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F73" w:rsidRDefault="00081D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30"/>
      <w:bookmarkStart w:id="1" w:name="OLE_LINK17"/>
      <w:bookmarkStart w:id="2" w:name="OLE_LINK3"/>
      <w:bookmarkStart w:id="3" w:name="OLE_LINK36"/>
      <w:bookmarkStart w:id="4" w:name="OLE_LINK1"/>
      <w:bookmarkStart w:id="5" w:name="OLE_LINK48"/>
      <w:bookmarkStart w:id="6" w:name="OLE_LINK16"/>
      <w:bookmarkStart w:id="7" w:name="OLE_LINK40"/>
      <w:bookmarkStart w:id="8" w:name="OLE_LINK20"/>
      <w:bookmarkStart w:id="9" w:name="OLE_LINK2"/>
      <w:bookmarkStart w:id="10" w:name="OLE_LINK31"/>
      <w:r>
        <w:rPr>
          <w:rFonts w:ascii="Times New Roman" w:hAnsi="Times New Roman"/>
          <w:sz w:val="28"/>
          <w:szCs w:val="28"/>
        </w:rPr>
        <w:t>МИНОБРНАУКИ РОССИИ</w:t>
      </w:r>
    </w:p>
    <w:p w:rsidR="00FD3F73" w:rsidRDefault="00081D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D3F73" w:rsidRDefault="00081D19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FD3F73" w:rsidRDefault="00081D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FD3F73" w:rsidRDefault="00081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</w:t>
      </w:r>
    </w:p>
    <w:p w:rsidR="00FD3F73" w:rsidRDefault="00FD3F73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FD3F73" w:rsidRDefault="00FD3F73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FD3F73" w:rsidRDefault="00FD3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FD3F73" w:rsidRDefault="00FD3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D3F73" w:rsidRDefault="00081D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РАБОЧАЯ ПРОГРАММА УЧЕБНОГО ПРЕДМЕТА</w:t>
      </w:r>
    </w:p>
    <w:p w:rsidR="00FD3F73" w:rsidRDefault="00FD3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28"/>
        </w:rPr>
      </w:pPr>
    </w:p>
    <w:p w:rsidR="00D61B79" w:rsidRDefault="00D61B79" w:rsidP="00D61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       </w:t>
      </w:r>
      <w:r w:rsidR="0007083E">
        <w:rPr>
          <w:rFonts w:ascii="Times New Roman" w:hAnsi="Times New Roman"/>
          <w:b/>
          <w:bCs/>
          <w:iCs/>
          <w:color w:val="000000"/>
          <w:sz w:val="28"/>
          <w:szCs w:val="28"/>
        </w:rPr>
        <w:t>ОУП-У.03</w:t>
      </w:r>
      <w:r w:rsidR="00081D19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РУССКИЙ ЯЗЫК </w:t>
      </w:r>
    </w:p>
    <w:p w:rsidR="00D61B79" w:rsidRDefault="00D61B79" w:rsidP="00D61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программы подготовки специалистов среднего звена </w:t>
      </w:r>
    </w:p>
    <w:p w:rsidR="00FD3F73" w:rsidRPr="00F3117C" w:rsidRDefault="00D61B79" w:rsidP="00070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F3117C">
        <w:rPr>
          <w:rFonts w:ascii="Times New Roman" w:hAnsi="Times New Roman"/>
          <w:bCs/>
          <w:iCs/>
          <w:color w:val="000000"/>
          <w:sz w:val="28"/>
          <w:szCs w:val="28"/>
        </w:rPr>
        <w:t>Специальность</w:t>
      </w:r>
      <w:r w:rsidRPr="00F3117C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</w:t>
      </w:r>
      <w:r w:rsidR="00760CF7" w:rsidRPr="00F3117C">
        <w:rPr>
          <w:rFonts w:ascii="Times New Roman" w:hAnsi="Times New Roman"/>
          <w:sz w:val="28"/>
          <w:szCs w:val="28"/>
        </w:rPr>
        <w:t>51.02.02 Со</w:t>
      </w:r>
      <w:r w:rsidRPr="00F3117C">
        <w:rPr>
          <w:rFonts w:ascii="Times New Roman" w:hAnsi="Times New Roman"/>
          <w:sz w:val="28"/>
          <w:szCs w:val="28"/>
        </w:rPr>
        <w:t>циально-культурная деятельность</w:t>
      </w:r>
      <w:r w:rsidR="0007083E" w:rsidRPr="00F3117C">
        <w:rPr>
          <w:rFonts w:ascii="Times New Roman" w:hAnsi="Times New Roman"/>
          <w:sz w:val="28"/>
          <w:szCs w:val="28"/>
        </w:rPr>
        <w:t xml:space="preserve"> (по видам)</w:t>
      </w:r>
    </w:p>
    <w:p w:rsidR="00FD3F73" w:rsidRDefault="00FD3F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:rsidR="00FD3F73" w:rsidRDefault="00FD3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FD3F73" w:rsidRDefault="00FD3F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jc w:val="center"/>
        <w:rPr>
          <w:rFonts w:ascii="Times New Roman" w:hAnsi="Times New Roman"/>
          <w:sz w:val="28"/>
          <w:szCs w:val="28"/>
        </w:rPr>
      </w:pPr>
    </w:p>
    <w:p w:rsidR="00FD3F73" w:rsidRDefault="00081D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пос. Электроизолятор,</w:t>
      </w:r>
    </w:p>
    <w:p w:rsidR="00FD3F73" w:rsidRDefault="000708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</w:t>
      </w:r>
      <w:r w:rsidR="00081D19">
        <w:rPr>
          <w:rFonts w:ascii="Times New Roman" w:hAnsi="Times New Roman"/>
          <w:sz w:val="28"/>
          <w:szCs w:val="28"/>
        </w:rPr>
        <w:t xml:space="preserve"> г.</w:t>
      </w:r>
    </w:p>
    <w:p w:rsidR="00FD3F73" w:rsidRDefault="00FD3F73">
      <w:pPr>
        <w:spacing w:after="0" w:line="240" w:lineRule="auto"/>
        <w:rPr>
          <w:rFonts w:ascii="Times New Roman" w:hAnsi="Times New Roman"/>
          <w:sz w:val="28"/>
          <w:szCs w:val="28"/>
        </w:rPr>
        <w:sectPr w:rsidR="00FD3F73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pPr w:leftFromText="180" w:rightFromText="180" w:vertAnchor="page" w:horzAnchor="margin" w:tblpXSpec="center" w:tblpY="451"/>
        <w:tblW w:w="10207" w:type="dxa"/>
        <w:tblLook w:val="04A0" w:firstRow="1" w:lastRow="0" w:firstColumn="1" w:lastColumn="0" w:noHBand="0" w:noVBand="1"/>
      </w:tblPr>
      <w:tblGrid>
        <w:gridCol w:w="10207"/>
      </w:tblGrid>
      <w:tr w:rsidR="00FD3F73">
        <w:trPr>
          <w:trHeight w:val="3686"/>
        </w:trPr>
        <w:tc>
          <w:tcPr>
            <w:tcW w:w="10207" w:type="dxa"/>
          </w:tcPr>
          <w:p w:rsidR="00FD3F73" w:rsidRDefault="00081D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      </w:r>
          </w:p>
          <w:p w:rsidR="00FD3F73" w:rsidRDefault="00FD3F7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D3F73" w:rsidRDefault="00081D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Рассмотрено на заседании цикловой комиссии общеобразовательного, общего гуманитарного и социально-экономического учебных циклов</w:t>
            </w:r>
          </w:p>
          <w:p w:rsidR="00FD3F73" w:rsidRDefault="00FD3F7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D3F73" w:rsidRDefault="00081D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Прот</w:t>
            </w:r>
            <w:r w:rsidR="00F3117C">
              <w:rPr>
                <w:rFonts w:ascii="Times New Roman" w:hAnsi="Times New Roman"/>
                <w:bCs/>
                <w:sz w:val="24"/>
                <w:szCs w:val="24"/>
              </w:rPr>
              <w:t>окол № ____ от  ____________2024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</w:p>
          <w:p w:rsidR="00FD3F73" w:rsidRDefault="00081D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Председатель цикловой комиссии _______________Лелеко В.В.</w:t>
            </w:r>
          </w:p>
          <w:p w:rsidR="00FD3F73" w:rsidRDefault="00FD3F7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D3F73" w:rsidRDefault="00FD3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D3F73" w:rsidRDefault="00FD3F73">
            <w:pPr>
              <w:tabs>
                <w:tab w:val="left" w:leader="underscore" w:pos="2813"/>
              </w:tabs>
              <w:autoSpaceDE w:val="0"/>
              <w:autoSpaceDN w:val="0"/>
              <w:adjustRightInd w:val="0"/>
              <w:spacing w:after="0" w:line="240" w:lineRule="auto"/>
              <w:ind w:right="4147"/>
              <w:rPr>
                <w:rFonts w:ascii="Times New Roman" w:hAnsi="Times New Roman"/>
                <w:lang w:bidi="zh-CN"/>
              </w:rPr>
            </w:pPr>
          </w:p>
          <w:p w:rsidR="00FD3F73" w:rsidRDefault="00FD3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  <w:p w:rsidR="00FD3F73" w:rsidRDefault="00FD3F7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D3F73" w:rsidRDefault="00FD3F7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D3F73" w:rsidRDefault="005A39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Автор-составитель: Лелеко В.В</w:t>
            </w:r>
            <w:r w:rsidR="00081D1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., преподаватель Колледжа ФГБОУ ВО «ГГУ».</w:t>
            </w:r>
          </w:p>
          <w:p w:rsidR="00FD3F73" w:rsidRDefault="00FD3F7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D3F73" w:rsidRDefault="00FD3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D3F73" w:rsidRDefault="00FD3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pStyle w:val="Style2"/>
        <w:widowControl/>
        <w:tabs>
          <w:tab w:val="left" w:leader="underscore" w:pos="2813"/>
        </w:tabs>
        <w:ind w:right="4147"/>
        <w:rPr>
          <w:rStyle w:val="FontStyle24"/>
        </w:rPr>
      </w:pPr>
    </w:p>
    <w:p w:rsidR="00FD3F73" w:rsidRDefault="00FD3F73">
      <w:pPr>
        <w:widowControl w:val="0"/>
        <w:autoSpaceDE w:val="0"/>
        <w:autoSpaceDN w:val="0"/>
        <w:adjustRightInd w:val="0"/>
        <w:spacing w:after="0" w:line="240" w:lineRule="auto"/>
        <w:rPr>
          <w:bCs/>
          <w:iCs/>
          <w:color w:val="000000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pStyle w:val="Style2"/>
        <w:widowControl/>
        <w:tabs>
          <w:tab w:val="left" w:leader="underscore" w:pos="2813"/>
        </w:tabs>
        <w:ind w:right="4147"/>
        <w:rPr>
          <w:rStyle w:val="FontStyle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  <w:sectPr w:rsidR="00FD3F73">
          <w:pgSz w:w="11906" w:h="16838"/>
          <w:pgMar w:top="1134" w:right="850" w:bottom="1134" w:left="1701" w:header="708" w:footer="708" w:gutter="0"/>
          <w:cols w:space="720"/>
        </w:sectPr>
      </w:pPr>
    </w:p>
    <w:p w:rsidR="00FD3F73" w:rsidRDefault="00081D19">
      <w:pPr>
        <w:pageBreakBefore/>
        <w:suppressAutoHyphens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lastRenderedPageBreak/>
        <w:t>Содержание</w:t>
      </w:r>
    </w:p>
    <w:p w:rsidR="00FD3F73" w:rsidRDefault="00FD3F73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D3F73" w:rsidRDefault="00081D19">
      <w:pPr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Общая характеристика рабочей програм</w:t>
      </w:r>
      <w:r w:rsidR="00D61B79">
        <w:rPr>
          <w:rFonts w:ascii="Times New Roman" w:eastAsia="Calibri" w:hAnsi="Times New Roman"/>
          <w:sz w:val="24"/>
          <w:szCs w:val="24"/>
          <w:lang w:eastAsia="en-US"/>
        </w:rPr>
        <w:t xml:space="preserve">мы учебного предмета……………………… </w:t>
      </w:r>
    </w:p>
    <w:p w:rsidR="00FD3F73" w:rsidRDefault="00081D19">
      <w:pPr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Структура и содержание учебног</w:t>
      </w:r>
      <w:r w:rsidR="00D61B79">
        <w:rPr>
          <w:rFonts w:ascii="Times New Roman" w:eastAsia="Calibri" w:hAnsi="Times New Roman"/>
          <w:sz w:val="24"/>
          <w:szCs w:val="24"/>
          <w:lang w:eastAsia="en-US"/>
        </w:rPr>
        <w:t xml:space="preserve">о предмета…………………………………………… </w:t>
      </w:r>
    </w:p>
    <w:p w:rsidR="00FD3F73" w:rsidRDefault="00081D19">
      <w:pPr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Условия реализации рабочей программы </w:t>
      </w:r>
      <w:r w:rsidR="00D61B79">
        <w:rPr>
          <w:rFonts w:ascii="Times New Roman" w:eastAsia="Calibri" w:hAnsi="Times New Roman"/>
          <w:sz w:val="24"/>
          <w:szCs w:val="24"/>
          <w:lang w:eastAsia="en-US"/>
        </w:rPr>
        <w:t>учебного предмета…………………………</w:t>
      </w:r>
    </w:p>
    <w:p w:rsidR="00FD3F73" w:rsidRDefault="00081D19">
      <w:pPr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Контроль и оценка результатов учебного пре</w:t>
      </w:r>
      <w:r w:rsidR="00D61B79">
        <w:rPr>
          <w:rFonts w:ascii="Times New Roman" w:eastAsia="Calibri" w:hAnsi="Times New Roman"/>
          <w:sz w:val="24"/>
          <w:szCs w:val="24"/>
          <w:lang w:eastAsia="en-US"/>
        </w:rPr>
        <w:t>дмета…………………………………….</w:t>
      </w:r>
    </w:p>
    <w:p w:rsidR="00FD3F73" w:rsidRDefault="00FD3F73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D3F73" w:rsidRDefault="00081D1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ОБЩАЯ ХАРАКТЕРИСТИКА РАБОЧЕЙ ПРОГРАММЫ УЧЕБНОГО ПРЕДМЕТА</w:t>
      </w:r>
    </w:p>
    <w:p w:rsidR="00FD3F73" w:rsidRDefault="00FD3F7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D3F73" w:rsidRDefault="00081D19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:rsidR="00FD3F73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общеобразовательного учебного предмета раздел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</w:t>
      </w:r>
      <w:r w:rsidR="005A3968">
        <w:rPr>
          <w:rFonts w:ascii="Times New Roman" w:hAnsi="Times New Roman"/>
          <w:sz w:val="24"/>
          <w:szCs w:val="24"/>
        </w:rPr>
        <w:t>51.02.02 Социально-культурная деятельность.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раздел «Русский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:rsidR="00FD3F73" w:rsidRDefault="00FD3F73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FD3F73" w:rsidRDefault="00081D19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Место предмета в структуре основной профессиональной образовательной программы:</w:t>
      </w:r>
    </w:p>
    <w:p w:rsidR="00FD3F73" w:rsidRDefault="00081D1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Предмет входит в базовую часть общеобразовательной подготовки.</w:t>
      </w:r>
    </w:p>
    <w:p w:rsidR="00FD3F73" w:rsidRDefault="00FD3F73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FD3F73" w:rsidRDefault="00081D19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Цели и задачи предмета – требования к результатам освоения предмета:</w:t>
      </w:r>
    </w:p>
    <w:p w:rsidR="00FD3F73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русского языка ориентировано на достижение следующих</w:t>
      </w:r>
      <w:r>
        <w:rPr>
          <w:rFonts w:ascii="Times New Roman" w:hAnsi="Times New Roman"/>
          <w:b/>
          <w:sz w:val="24"/>
          <w:szCs w:val="24"/>
        </w:rPr>
        <w:t xml:space="preserve"> целей</w:t>
      </w:r>
      <w:r>
        <w:rPr>
          <w:rFonts w:ascii="Times New Roman" w:hAnsi="Times New Roman"/>
          <w:sz w:val="24"/>
          <w:szCs w:val="24"/>
        </w:rPr>
        <w:t>:</w:t>
      </w:r>
    </w:p>
    <w:p w:rsidR="00FD3F73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совершенствование общеучебных умений и навыков обучаемых: языковых, речемыслительных, орфографических, пунктуационных, стилистических;</w:t>
      </w:r>
    </w:p>
    <w:p w:rsidR="00FD3F73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функциональной грамотности и всех видов компетенций (языковой, лингвистической (языковедческой), коммуникативной, культуроведческой);</w:t>
      </w:r>
    </w:p>
    <w:p w:rsidR="00FD3F73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FD3F73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</w:t>
      </w: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3F73" w:rsidRPr="00F3117C" w:rsidRDefault="00081D19">
      <w:pPr>
        <w:pStyle w:val="1"/>
        <w:tabs>
          <w:tab w:val="left" w:pos="834"/>
        </w:tabs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</w:pPr>
      <w:r w:rsidRPr="00F3117C">
        <w:rPr>
          <w:rFonts w:ascii="Times New Roman" w:hAnsi="Times New Roman"/>
          <w:b/>
          <w:sz w:val="24"/>
          <w:szCs w:val="24"/>
        </w:rPr>
        <w:tab/>
      </w:r>
      <w:r w:rsidRPr="00F3117C">
        <w:rPr>
          <w:rFonts w:ascii="Times New Roman" w:hAnsi="Times New Roman" w:cs="Times New Roman"/>
          <w:b/>
          <w:sz w:val="24"/>
          <w:szCs w:val="24"/>
        </w:rPr>
        <w:t xml:space="preserve">1.3.1. </w:t>
      </w:r>
      <w:r w:rsidRPr="00F3117C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FD3F73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  <w:sectPr w:rsidR="00FD3F73">
          <w:pgSz w:w="11906" w:h="16838"/>
          <w:pgMar w:top="851" w:right="707" w:bottom="1134" w:left="1418" w:header="708" w:footer="708" w:gutter="0"/>
          <w:cols w:space="720"/>
        </w:sectPr>
      </w:pPr>
      <w:r>
        <w:rPr>
          <w:rFonts w:ascii="Times New Roman" w:eastAsia="Courier New" w:hAnsi="Times New Roman"/>
          <w:color w:val="000000"/>
          <w:sz w:val="24"/>
          <w:szCs w:val="24"/>
          <w:lang w:bidi="ru-RU"/>
        </w:rPr>
        <w:t>Особое значение дисциплина имеет при формировании и развитии ОК:</w:t>
      </w:r>
    </w:p>
    <w:tbl>
      <w:tblPr>
        <w:tblpPr w:leftFromText="180" w:rightFromText="180" w:horzAnchor="page" w:tblpX="577" w:tblpY="-900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5952"/>
        <w:gridCol w:w="6245"/>
      </w:tblGrid>
      <w:tr w:rsidR="00FD3F73" w:rsidTr="005A3968">
        <w:trPr>
          <w:trHeight w:hRule="exact" w:val="710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D3F73" w:rsidRDefault="00081D19" w:rsidP="005A3968">
            <w:pPr>
              <w:widowControl w:val="0"/>
              <w:spacing w:after="0" w:line="271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121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F73" w:rsidRDefault="00081D19" w:rsidP="005A3968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bookmarkStart w:id="11" w:name="bookmark4"/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Планируемые результаты освоения дисциплины</w:t>
            </w:r>
            <w:bookmarkEnd w:id="11"/>
          </w:p>
        </w:tc>
      </w:tr>
      <w:tr w:rsidR="00FD3F73" w:rsidTr="005A3968">
        <w:trPr>
          <w:trHeight w:hRule="exact" w:val="566"/>
        </w:trPr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3F73" w:rsidRDefault="00FD3F73" w:rsidP="005A3968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3F73" w:rsidRDefault="00081D19" w:rsidP="005A3968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Общие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F73" w:rsidRDefault="00081D19" w:rsidP="005A3968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Дисциплинарные (предметные)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 </w:t>
            </w:r>
          </w:p>
        </w:tc>
      </w:tr>
      <w:tr w:rsidR="00FD3F73" w:rsidTr="005A3968">
        <w:trPr>
          <w:trHeight w:hRule="exact" w:val="7521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 w:rsidP="005A3968">
            <w:pPr>
              <w:widowControl w:val="0"/>
              <w:spacing w:after="0" w:line="26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3F73" w:rsidRDefault="00081D19" w:rsidP="005A3968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- готовность к саморазвитию, самостоятельности и самоопределению;</w:t>
            </w:r>
          </w:p>
          <w:p w:rsidR="00FD3F73" w:rsidRDefault="00081D19" w:rsidP="005A3968">
            <w:pPr>
              <w:widowControl w:val="0"/>
              <w:tabs>
                <w:tab w:val="left" w:pos="1498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-овладение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навыками учебно-исследовательской,</w:t>
            </w:r>
          </w:p>
          <w:p w:rsidR="00FD3F73" w:rsidRDefault="00081D19" w:rsidP="005A3968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проектной и социальной деятельности;</w:t>
            </w:r>
          </w:p>
          <w:p w:rsidR="00FD3F73" w:rsidRDefault="00081D19" w:rsidP="005A3968">
            <w:pPr>
              <w:widowControl w:val="0"/>
              <w:tabs>
                <w:tab w:val="left" w:pos="1498"/>
                <w:tab w:val="left" w:pos="3792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Овладение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ab/>
              <w:t>универсальными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ab/>
              <w:t>коммуникативными</w:t>
            </w:r>
          </w:p>
          <w:p w:rsidR="00FD3F73" w:rsidRDefault="00081D19" w:rsidP="005A3968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действиями:</w:t>
            </w:r>
          </w:p>
          <w:p w:rsidR="00FD3F73" w:rsidRDefault="00081D19" w:rsidP="005A3968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808080"/>
                <w:lang w:bidi="ru-RU"/>
              </w:rPr>
              <w:t xml:space="preserve">б) 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совместная деятельность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>:</w:t>
            </w:r>
          </w:p>
          <w:p w:rsidR="00FD3F73" w:rsidRDefault="00081D19" w:rsidP="005A3968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FD3F73" w:rsidRDefault="00081D19" w:rsidP="005A3968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D3F73" w:rsidRDefault="00081D19" w:rsidP="005A3968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FD3F73" w:rsidRDefault="00081D19" w:rsidP="005A3968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FD3F73" w:rsidRDefault="00081D19" w:rsidP="005A3968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 xml:space="preserve">Овладение универсальными регулятивными действиями: </w:t>
            </w:r>
            <w:r>
              <w:rPr>
                <w:rFonts w:ascii="Times New Roman" w:eastAsia="Tahoma" w:hAnsi="Times New Roman"/>
                <w:color w:val="808080"/>
                <w:lang w:bidi="ru-RU"/>
              </w:rPr>
              <w:t>г</w:t>
            </w:r>
            <w:r>
              <w:rPr>
                <w:rFonts w:ascii="Times New Roman" w:eastAsia="Tahoma" w:hAnsi="Times New Roman"/>
                <w:b/>
                <w:bCs/>
                <w:color w:val="808080"/>
                <w:lang w:bidi="ru-RU"/>
              </w:rPr>
              <w:t xml:space="preserve">) 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принятие себя и других людей:</w:t>
            </w:r>
          </w:p>
          <w:p w:rsidR="00FD3F73" w:rsidRDefault="00081D19" w:rsidP="005A3968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FD3F73" w:rsidRDefault="00081D19" w:rsidP="005A3968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признавать свое право и право других людей на ошибки;</w:t>
            </w:r>
          </w:p>
          <w:p w:rsidR="00FD3F73" w:rsidRDefault="00081D19" w:rsidP="005A3968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F73" w:rsidRDefault="00081D19" w:rsidP="005A3968">
            <w:pPr>
              <w:widowControl w:val="0"/>
              <w:numPr>
                <w:ilvl w:val="0"/>
                <w:numId w:val="3"/>
              </w:numPr>
              <w:tabs>
                <w:tab w:val="left" w:pos="163"/>
                <w:tab w:val="left" w:pos="2198"/>
                <w:tab w:val="left" w:pos="4301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softHyphen/>
              <w:t>8 реплик); уметь выступать публично, представлять результаты учебно-исследовательской и проектной деятельности;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использовать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образовательные</w:t>
            </w:r>
          </w:p>
          <w:p w:rsidR="00FD3F73" w:rsidRDefault="00081D19" w:rsidP="005A3968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информационно-коммуникационные инструменты и ресурсы для решения учебных задач;</w:t>
            </w:r>
          </w:p>
          <w:p w:rsidR="00FD3F73" w:rsidRDefault="00081D19" w:rsidP="005A3968">
            <w:pPr>
              <w:widowControl w:val="0"/>
              <w:numPr>
                <w:ilvl w:val="0"/>
                <w:numId w:val="3"/>
              </w:numPr>
              <w:tabs>
                <w:tab w:val="left" w:pos="163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</w:t>
            </w:r>
            <w:r w:rsidR="005A3968">
              <w:rPr>
                <w:rFonts w:ascii="Times New Roman" w:eastAsia="Tahoma" w:hAnsi="Times New Roman"/>
                <w:color w:val="000000"/>
                <w:lang w:bidi="ru-RU"/>
              </w:rPr>
              <w:t xml:space="preserve"> 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>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FD3F73" w:rsidRDefault="00081D19" w:rsidP="005A3968">
            <w:pPr>
              <w:widowControl w:val="0"/>
              <w:numPr>
                <w:ilvl w:val="0"/>
                <w:numId w:val="3"/>
              </w:numPr>
              <w:tabs>
                <w:tab w:val="left" w:pos="163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уметь использовать правила русского речевого этикета в социально-культурной, учебно-научной, официально</w:t>
            </w:r>
            <w:r w:rsidR="005A3968">
              <w:rPr>
                <w:rFonts w:ascii="Times New Roman" w:eastAsia="Tahoma" w:hAnsi="Times New Roman"/>
                <w:color w:val="000000"/>
                <w:lang w:bidi="ru-RU"/>
              </w:rPr>
              <w:t>-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softHyphen/>
              <w:t>деловой сферах общения, в повседневном общении, интернет-коммуникации.</w:t>
            </w:r>
          </w:p>
        </w:tc>
      </w:tr>
    </w:tbl>
    <w:p w:rsidR="00FD3F73" w:rsidRDefault="00FD3F73">
      <w:pPr>
        <w:widowControl w:val="0"/>
        <w:spacing w:after="0" w:line="1" w:lineRule="exact"/>
        <w:rPr>
          <w:rFonts w:ascii="Times New Roman" w:eastAsia="Courier New" w:hAnsi="Times New Roman"/>
          <w:color w:val="000000"/>
          <w:lang w:bidi="ru-RU"/>
        </w:rPr>
      </w:pPr>
    </w:p>
    <w:tbl>
      <w:tblPr>
        <w:tblW w:w="0" w:type="auto"/>
        <w:tblInd w:w="-76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5952"/>
        <w:gridCol w:w="6245"/>
      </w:tblGrid>
      <w:tr w:rsidR="00FD3F73" w:rsidTr="005A3968">
        <w:trPr>
          <w:trHeight w:hRule="exact" w:val="5938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6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Default="00081D19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В области эстетического воспитания:</w:t>
            </w:r>
          </w:p>
          <w:p w:rsidR="00FD3F73" w:rsidRDefault="00081D19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FD3F73" w:rsidRDefault="00081D19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FD3F73" w:rsidRDefault="00081D19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D3F73" w:rsidRDefault="00081D19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FD3F73" w:rsidRDefault="00081D19">
            <w:pPr>
              <w:widowControl w:val="0"/>
              <w:tabs>
                <w:tab w:val="left" w:pos="1574"/>
                <w:tab w:val="left" w:pos="379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Овладение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ab/>
              <w:t>универсальными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ab/>
              <w:t>коммуникативными</w:t>
            </w:r>
          </w:p>
          <w:p w:rsidR="00FD3F73" w:rsidRDefault="00081D19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действиями:</w:t>
            </w:r>
          </w:p>
          <w:p w:rsidR="00FD3F73" w:rsidRDefault="00081D19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808080"/>
                <w:lang w:bidi="ru-RU"/>
              </w:rPr>
              <w:t xml:space="preserve">а) 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общение:</w:t>
            </w:r>
          </w:p>
          <w:p w:rsidR="00FD3F73" w:rsidRDefault="00081D19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осуществлять коммуникации во всех сферах жизни;</w:t>
            </w:r>
          </w:p>
          <w:p w:rsidR="00FD3F73" w:rsidRDefault="00081D19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FD3F73" w:rsidRDefault="00081D19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62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numPr>
                <w:ilvl w:val="0"/>
                <w:numId w:val="5"/>
              </w:numPr>
              <w:tabs>
                <w:tab w:val="left" w:pos="149"/>
                <w:tab w:val="left" w:pos="2021"/>
                <w:tab w:val="left" w:pos="3677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softHyphen/>
            </w:r>
            <w:r w:rsidR="005A3968">
              <w:rPr>
                <w:rFonts w:ascii="Times New Roman" w:eastAsia="Tahoma" w:hAnsi="Times New Roman"/>
                <w:color w:val="000000"/>
                <w:lang w:bidi="ru-RU"/>
              </w:rPr>
              <w:t>-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российских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духовно-нравственных</w:t>
            </w:r>
          </w:p>
          <w:p w:rsidR="00FD3F73" w:rsidRDefault="00081D19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ценностей; сформировать ценностное отношение к русскому языку;</w:t>
            </w:r>
          </w:p>
          <w:p w:rsidR="00FD3F73" w:rsidRDefault="00081D19">
            <w:pPr>
              <w:widowControl w:val="0"/>
              <w:numPr>
                <w:ilvl w:val="0"/>
                <w:numId w:val="5"/>
              </w:numPr>
              <w:tabs>
                <w:tab w:val="left" w:pos="149"/>
                <w:tab w:val="left" w:pos="1363"/>
                <w:tab w:val="left" w:pos="342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(подтекстовую)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информацию текстов,</w:t>
            </w:r>
          </w:p>
          <w:p w:rsidR="00FD3F73" w:rsidRDefault="00081D19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</w:t>
            </w:r>
            <w:r w:rsidR="00760CF7">
              <w:rPr>
                <w:rFonts w:ascii="Times New Roman" w:eastAsia="Tahoma" w:hAnsi="Times New Roman"/>
                <w:color w:val="000000"/>
                <w:lang w:bidi="ru-RU"/>
              </w:rPr>
              <w:t>-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softHyphen/>
              <w:t>делового стилей разных жанров (объем сочинения не менее 150 слов);</w:t>
            </w:r>
          </w:p>
        </w:tc>
      </w:tr>
      <w:tr w:rsidR="00FD3F73" w:rsidTr="005A3968">
        <w:trPr>
          <w:trHeight w:hRule="exact" w:val="3552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71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numPr>
                <w:ilvl w:val="0"/>
                <w:numId w:val="6"/>
              </w:numPr>
              <w:tabs>
                <w:tab w:val="left" w:pos="30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наличие мотивации к обучению и личностному развитию;</w:t>
            </w:r>
          </w:p>
          <w:p w:rsidR="00FD3F73" w:rsidRDefault="00081D19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В области ценности научного познания:</w:t>
            </w:r>
          </w:p>
          <w:p w:rsidR="00FD3F73" w:rsidRDefault="00081D19">
            <w:pPr>
              <w:widowControl w:val="0"/>
              <w:numPr>
                <w:ilvl w:val="0"/>
                <w:numId w:val="6"/>
              </w:numPr>
              <w:tabs>
                <w:tab w:val="left" w:pos="30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FD3F73" w:rsidRDefault="00081D19">
            <w:pPr>
              <w:widowControl w:val="0"/>
              <w:numPr>
                <w:ilvl w:val="0"/>
                <w:numId w:val="6"/>
              </w:numPr>
              <w:tabs>
                <w:tab w:val="left" w:pos="30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F73" w:rsidRDefault="00081D19">
            <w:pPr>
              <w:widowControl w:val="0"/>
              <w:numPr>
                <w:ilvl w:val="0"/>
                <w:numId w:val="7"/>
              </w:numPr>
              <w:tabs>
                <w:tab w:val="left" w:pos="168"/>
                <w:tab w:val="left" w:pos="1363"/>
                <w:tab w:val="left" w:pos="4757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уметь использовать разные виды чтения и аудирования, приемы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информационно-смысловой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переработки</w:t>
            </w:r>
          </w:p>
          <w:p w:rsidR="00FD3F73" w:rsidRDefault="00081D19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прочитанных и прослушанных текстов, включая гипертекст, графику, инфографику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FD3F73" w:rsidRDefault="00081D19">
            <w:pPr>
              <w:widowControl w:val="0"/>
              <w:numPr>
                <w:ilvl w:val="0"/>
                <w:numId w:val="7"/>
              </w:numPr>
              <w:tabs>
                <w:tab w:val="left" w:pos="168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</w:p>
        </w:tc>
      </w:tr>
    </w:tbl>
    <w:p w:rsidR="00FD3F73" w:rsidRDefault="00081D19">
      <w:pPr>
        <w:widowControl w:val="0"/>
        <w:spacing w:after="0" w:line="1" w:lineRule="exact"/>
        <w:rPr>
          <w:rFonts w:ascii="Times New Roman" w:eastAsia="Courier New" w:hAnsi="Times New Roman"/>
          <w:color w:val="000000"/>
          <w:lang w:bidi="ru-RU"/>
        </w:rPr>
      </w:pPr>
      <w:r>
        <w:rPr>
          <w:rFonts w:ascii="Times New Roman" w:eastAsia="Courier New" w:hAnsi="Times New Roman"/>
          <w:color w:val="000000"/>
          <w:lang w:bidi="ru-RU"/>
        </w:rPr>
        <w:br w:type="page"/>
      </w:r>
    </w:p>
    <w:p w:rsidR="00FD3F73" w:rsidRDefault="00FD3F73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lang w:bidi="ru-RU"/>
        </w:rPr>
        <w:sectPr w:rsidR="00FD3F73">
          <w:pgSz w:w="16838" w:h="11906" w:orient="landscape"/>
          <w:pgMar w:top="1418" w:right="851" w:bottom="707" w:left="1134" w:header="708" w:footer="708" w:gutter="0"/>
          <w:cols w:space="720"/>
          <w:docGrid w:linePitch="299"/>
        </w:sectPr>
      </w:pPr>
    </w:p>
    <w:tbl>
      <w:tblPr>
        <w:tblpPr w:leftFromText="180" w:rightFromText="180" w:horzAnchor="page" w:tblpX="553" w:tblpY="-8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5952"/>
        <w:gridCol w:w="6245"/>
      </w:tblGrid>
      <w:tr w:rsidR="00FD3F73" w:rsidTr="005A3968">
        <w:trPr>
          <w:trHeight w:hRule="exact" w:val="5443"/>
        </w:trPr>
        <w:tc>
          <w:tcPr>
            <w:tcW w:w="2554" w:type="dxa"/>
            <w:shd w:val="clear" w:color="auto" w:fill="auto"/>
          </w:tcPr>
          <w:p w:rsidR="00FD3F73" w:rsidRDefault="00FD3F73" w:rsidP="005A3968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5952" w:type="dxa"/>
            <w:shd w:val="clear" w:color="auto" w:fill="auto"/>
            <w:vAlign w:val="bottom"/>
          </w:tcPr>
          <w:p w:rsidR="00FD3F73" w:rsidRDefault="00081D19" w:rsidP="005A3968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D3F73" w:rsidRDefault="00081D19" w:rsidP="005A3968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Овладение универсальными учебными познавательными действиями:</w:t>
            </w:r>
          </w:p>
          <w:p w:rsidR="00FD3F73" w:rsidRDefault="00081D19" w:rsidP="005A3968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808080"/>
                <w:lang w:bidi="ru-RU"/>
              </w:rPr>
              <w:t xml:space="preserve">б) 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базовые исследовательские действия:</w:t>
            </w:r>
          </w:p>
          <w:p w:rsidR="00FD3F73" w:rsidRDefault="00081D19" w:rsidP="005A3968">
            <w:pPr>
              <w:widowControl w:val="0"/>
              <w:numPr>
                <w:ilvl w:val="0"/>
                <w:numId w:val="8"/>
              </w:numPr>
              <w:tabs>
                <w:tab w:val="left" w:pos="365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FD3F73" w:rsidRDefault="00081D19" w:rsidP="005A3968">
            <w:pPr>
              <w:widowControl w:val="0"/>
              <w:numPr>
                <w:ilvl w:val="0"/>
                <w:numId w:val="8"/>
              </w:numPr>
              <w:tabs>
                <w:tab w:val="left" w:pos="365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FD3F73" w:rsidRDefault="00081D19" w:rsidP="005A3968">
            <w:pPr>
              <w:widowControl w:val="0"/>
              <w:numPr>
                <w:ilvl w:val="0"/>
                <w:numId w:val="8"/>
              </w:numPr>
              <w:tabs>
                <w:tab w:val="left" w:pos="365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FD3F73" w:rsidRDefault="00081D19" w:rsidP="005A3968">
            <w:pPr>
              <w:widowControl w:val="0"/>
              <w:numPr>
                <w:ilvl w:val="0"/>
                <w:numId w:val="8"/>
              </w:numPr>
              <w:tabs>
                <w:tab w:val="left" w:pos="365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245" w:type="dxa"/>
            <w:shd w:val="clear" w:color="auto" w:fill="auto"/>
          </w:tcPr>
          <w:p w:rsidR="00FD3F73" w:rsidRDefault="00081D19" w:rsidP="005A3968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bookmarkStart w:id="12" w:name="bookmark5"/>
            <w:r>
              <w:rPr>
                <w:rFonts w:ascii="Times New Roman" w:eastAsia="Tahoma" w:hAnsi="Times New Roman"/>
                <w:color w:val="000000"/>
                <w:lang w:bidi="ru-RU"/>
              </w:rPr>
              <w:t>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  <w:bookmarkEnd w:id="12"/>
          </w:p>
          <w:p w:rsidR="00FD3F73" w:rsidRDefault="00081D19" w:rsidP="005A3968">
            <w:pPr>
              <w:widowControl w:val="0"/>
              <w:numPr>
                <w:ilvl w:val="0"/>
                <w:numId w:val="9"/>
              </w:numPr>
              <w:tabs>
                <w:tab w:val="left" w:pos="264"/>
                <w:tab w:val="left" w:pos="2530"/>
                <w:tab w:val="left" w:pos="5429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обобщить знания о функциональных разновидностях языка: разговорной речи, функциональных стилях (научный, публицистический,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официально-деловой),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языке</w:t>
            </w:r>
          </w:p>
          <w:p w:rsidR="00FD3F73" w:rsidRDefault="00081D19" w:rsidP="005A3968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FD3F73" w:rsidRDefault="00081D19" w:rsidP="005A3968">
            <w:pPr>
              <w:widowControl w:val="0"/>
              <w:numPr>
                <w:ilvl w:val="0"/>
                <w:numId w:val="9"/>
              </w:numPr>
              <w:tabs>
                <w:tab w:val="left" w:pos="264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</w:tbl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FD3F73">
          <w:pgSz w:w="16838" w:h="11906" w:orient="landscape"/>
          <w:pgMar w:top="1418" w:right="851" w:bottom="707" w:left="1134" w:header="708" w:footer="708" w:gutter="0"/>
          <w:cols w:space="720"/>
          <w:docGrid w:linePitch="299"/>
        </w:sectPr>
      </w:pP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1.4.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Реализация</w:t>
      </w:r>
      <w:r>
        <w:rPr>
          <w:rFonts w:ascii="Times New Roman" w:hAnsi="Times New Roman"/>
          <w:b/>
          <w:bCs/>
          <w:spacing w:val="-7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воспитательных</w:t>
      </w:r>
      <w:r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аспектов</w:t>
      </w:r>
      <w:r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процессе</w:t>
      </w:r>
      <w:r>
        <w:rPr>
          <w:rFonts w:ascii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учебных</w:t>
      </w:r>
      <w:r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>занятий</w:t>
      </w:r>
    </w:p>
    <w:p w:rsidR="00FD3F73" w:rsidRDefault="00081D19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rFonts w:ascii="Times New Roman" w:hAnsi="Times New Roman"/>
          <w:spacing w:val="-2"/>
          <w:sz w:val="24"/>
          <w:szCs w:val="24"/>
          <w:lang w:eastAsia="en-US"/>
        </w:rPr>
        <w:t>включающих:</w:t>
      </w:r>
    </w:p>
    <w:p w:rsidR="00FD3F73" w:rsidRDefault="00081D19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демонстрацию интереса к будущей профессии;</w:t>
      </w:r>
    </w:p>
    <w:p w:rsidR="00FD3F73" w:rsidRDefault="00081D19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оценку собственного продвижения, личностного развития;</w:t>
      </w:r>
    </w:p>
    <w:p w:rsidR="00FD3F73" w:rsidRDefault="00081D19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FD3F73" w:rsidRDefault="00081D19">
      <w:pPr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ответственность за результат учебной деятельности и подготовки к профессиональной деятельности;</w:t>
      </w:r>
    </w:p>
    <w:p w:rsidR="00FD3F73" w:rsidRDefault="00081D19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проявление высокопрофессиональной трудовой активности;</w:t>
      </w:r>
    </w:p>
    <w:p w:rsidR="00FD3F73" w:rsidRDefault="00081D19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участие в исследовательской и проектной работе;</w:t>
      </w:r>
    </w:p>
    <w:p w:rsidR="00FD3F73" w:rsidRDefault="00081D19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FD3F73" w:rsidRDefault="00081D19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FD3F73" w:rsidRDefault="00081D19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конструктивное взаимодействие в учебном коллективе;</w:t>
      </w:r>
    </w:p>
    <w:p w:rsidR="00FD3F73" w:rsidRDefault="00081D19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демонстрация навыков межличностного делового общения, социального имиджа;</w:t>
      </w:r>
    </w:p>
    <w:p w:rsidR="00FD3F73" w:rsidRDefault="00081D19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готовность к общению и взаимодействию с людьми самого разного статуса,             этнической, религиозной принадлежности и в многообразных обстоятельствах;</w:t>
      </w:r>
    </w:p>
    <w:p w:rsidR="00FD3F73" w:rsidRDefault="00081D19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сформированность гражданской позиции; участие в волонтерском движении;  </w:t>
      </w:r>
    </w:p>
    <w:p w:rsidR="00FD3F73" w:rsidRDefault="00081D19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проявление мировоззренческих установок на готовность молодых людей к работе  на благо Отечества;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проявление правовой активности и навыков правомерного поведения, уважения к Закону;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отсутствие фактов проявления идеологии терроризма и экстремизма среди обучающихся;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добровольческие инициативы по поддержки инвалидов и престарелых граждан;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демонстрацию навыков здорового образа жизни и высокий уровень культуры здоровья обучающихся;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участие в конкурсах профессионального мастерства разного уровня и в командных проектах; 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формирование мотивации на получение профильного высшего образования по выбранной специальности;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FD3F73" w:rsidRDefault="00081D19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FD3F73" w:rsidRDefault="00081D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rFonts w:ascii="Times New Roman" w:hAnsi="Times New Roman"/>
          <w:spacing w:val="4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для обсуждения.</w:t>
      </w:r>
    </w:p>
    <w:p w:rsidR="00FD3F73" w:rsidRDefault="00FD3F73">
      <w:pPr>
        <w:widowControl w:val="0"/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FD3F73" w:rsidRDefault="00081D19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1.5. Использование</w:t>
      </w:r>
      <w:r>
        <w:rPr>
          <w:rFonts w:ascii="Times New Roman" w:hAnsi="Times New Roman"/>
          <w:b/>
          <w:bCs/>
          <w:spacing w:val="-8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активных</w:t>
      </w:r>
      <w:r>
        <w:rPr>
          <w:rFonts w:ascii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и</w:t>
      </w:r>
      <w:r>
        <w:rPr>
          <w:rFonts w:ascii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интерактивных</w:t>
      </w:r>
      <w:r>
        <w:rPr>
          <w:rFonts w:ascii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форм</w:t>
      </w:r>
      <w:r>
        <w:rPr>
          <w:rFonts w:ascii="Times New Roman" w:hAnsi="Times New Roman"/>
          <w:b/>
          <w:bCs/>
          <w:spacing w:val="-8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проведения</w:t>
      </w:r>
      <w:r>
        <w:rPr>
          <w:rFonts w:ascii="Times New Roman" w:hAnsi="Times New Roman"/>
          <w:b/>
          <w:bCs/>
          <w:spacing w:val="-8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>занятий</w:t>
      </w:r>
    </w:p>
    <w:p w:rsidR="00FD3F73" w:rsidRDefault="00081D19">
      <w:pPr>
        <w:widowControl w:val="0"/>
        <w:tabs>
          <w:tab w:val="left" w:pos="709"/>
          <w:tab w:val="left" w:pos="1418"/>
          <w:tab w:val="left" w:pos="2410"/>
          <w:tab w:val="left" w:pos="2694"/>
          <w:tab w:val="left" w:pos="3828"/>
          <w:tab w:val="left" w:pos="4820"/>
          <w:tab w:val="left" w:pos="1012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    На</w:t>
      </w:r>
      <w:r>
        <w:rPr>
          <w:rFonts w:ascii="Times New Roman" w:hAnsi="Times New Roman"/>
          <w:sz w:val="24"/>
          <w:szCs w:val="24"/>
          <w:lang w:eastAsia="en-US"/>
        </w:rPr>
        <w:tab/>
      </w:r>
      <w:r>
        <w:rPr>
          <w:rFonts w:ascii="Times New Roman" w:hAnsi="Times New Roman"/>
          <w:spacing w:val="-2"/>
          <w:sz w:val="24"/>
          <w:szCs w:val="24"/>
          <w:lang w:eastAsia="en-US"/>
        </w:rPr>
        <w:t>занятиях</w:t>
      </w:r>
      <w:r>
        <w:rPr>
          <w:rFonts w:ascii="Times New Roman" w:hAnsi="Times New Roman"/>
          <w:sz w:val="24"/>
          <w:szCs w:val="24"/>
          <w:lang w:eastAsia="en-US"/>
        </w:rPr>
        <w:tab/>
      </w:r>
      <w:r>
        <w:rPr>
          <w:rFonts w:ascii="Times New Roman" w:hAnsi="Times New Roman"/>
          <w:spacing w:val="-6"/>
          <w:sz w:val="24"/>
          <w:szCs w:val="24"/>
          <w:lang w:eastAsia="en-US"/>
        </w:rPr>
        <w:t>по</w:t>
      </w:r>
      <w:r>
        <w:rPr>
          <w:rFonts w:ascii="Times New Roman" w:hAnsi="Times New Roman"/>
          <w:sz w:val="24"/>
          <w:szCs w:val="24"/>
          <w:lang w:eastAsia="en-US"/>
        </w:rPr>
        <w:tab/>
      </w:r>
      <w:r>
        <w:rPr>
          <w:rFonts w:ascii="Times New Roman" w:hAnsi="Times New Roman"/>
          <w:spacing w:val="-2"/>
          <w:sz w:val="24"/>
          <w:szCs w:val="24"/>
          <w:lang w:eastAsia="en-US"/>
        </w:rPr>
        <w:t>учебному</w:t>
      </w:r>
      <w:r>
        <w:rPr>
          <w:rFonts w:ascii="Times New Roman" w:hAnsi="Times New Roman"/>
          <w:sz w:val="24"/>
          <w:szCs w:val="24"/>
          <w:lang w:eastAsia="en-US"/>
        </w:rPr>
        <w:tab/>
      </w:r>
      <w:r>
        <w:rPr>
          <w:rFonts w:ascii="Times New Roman" w:hAnsi="Times New Roman"/>
          <w:spacing w:val="-2"/>
          <w:sz w:val="24"/>
          <w:szCs w:val="24"/>
          <w:lang w:eastAsia="en-US"/>
        </w:rPr>
        <w:t xml:space="preserve">предмету 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  <w:lang w:eastAsia="en-US"/>
        </w:rPr>
        <w:t xml:space="preserve">используются следующие активные </w:t>
      </w:r>
      <w:r>
        <w:rPr>
          <w:rFonts w:ascii="Times New Roman" w:hAnsi="Times New Roman"/>
          <w:spacing w:val="-10"/>
          <w:sz w:val="24"/>
          <w:szCs w:val="24"/>
          <w:lang w:eastAsia="en-US"/>
        </w:rPr>
        <w:t xml:space="preserve">и </w:t>
      </w:r>
      <w:r>
        <w:rPr>
          <w:rFonts w:ascii="Times New Roman" w:hAnsi="Times New Roman"/>
          <w:sz w:val="24"/>
          <w:szCs w:val="24"/>
          <w:lang w:eastAsia="en-US"/>
        </w:rPr>
        <w:t>интерактивные формы  проведения занятий</w:t>
      </w:r>
      <w:r>
        <w:rPr>
          <w:rFonts w:ascii="Times New Roman" w:hAnsi="Times New Roman"/>
          <w:b/>
          <w:i/>
          <w:sz w:val="24"/>
          <w:szCs w:val="24"/>
          <w:lang w:eastAsia="en-US"/>
        </w:rPr>
        <w:t>:</w:t>
      </w:r>
    </w:p>
    <w:p w:rsidR="00FD3F73" w:rsidRDefault="00081D19">
      <w:pPr>
        <w:widowControl w:val="0"/>
        <w:numPr>
          <w:ilvl w:val="0"/>
          <w:numId w:val="17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sz w:val="24"/>
          <w:lang w:eastAsia="en-US"/>
        </w:rPr>
        <w:t>круглый</w:t>
      </w:r>
      <w:r>
        <w:rPr>
          <w:rFonts w:ascii="Times New Roman" w:hAnsi="Times New Roman"/>
          <w:spacing w:val="-15"/>
          <w:sz w:val="24"/>
          <w:lang w:eastAsia="en-US"/>
        </w:rPr>
        <w:t xml:space="preserve"> </w:t>
      </w:r>
      <w:r>
        <w:rPr>
          <w:rFonts w:ascii="Times New Roman" w:hAnsi="Times New Roman"/>
          <w:spacing w:val="-2"/>
          <w:sz w:val="24"/>
          <w:lang w:eastAsia="en-US"/>
        </w:rPr>
        <w:t>стол;</w:t>
      </w:r>
    </w:p>
    <w:p w:rsidR="00FD3F73" w:rsidRDefault="00081D19">
      <w:pPr>
        <w:widowControl w:val="0"/>
        <w:numPr>
          <w:ilvl w:val="0"/>
          <w:numId w:val="17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pacing w:val="-2"/>
          <w:sz w:val="24"/>
          <w:lang w:eastAsia="en-US"/>
        </w:rPr>
        <w:t>дискуссии;</w:t>
      </w:r>
    </w:p>
    <w:p w:rsidR="00FD3F73" w:rsidRDefault="00081D19">
      <w:pPr>
        <w:widowControl w:val="0"/>
        <w:numPr>
          <w:ilvl w:val="0"/>
          <w:numId w:val="17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>групповая</w:t>
      </w:r>
      <w:r>
        <w:rPr>
          <w:rFonts w:ascii="Times New Roman" w:hAnsi="Times New Roman"/>
          <w:spacing w:val="-6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работа</w:t>
      </w:r>
      <w:r>
        <w:rPr>
          <w:rFonts w:ascii="Times New Roman" w:hAnsi="Times New Roman"/>
          <w:spacing w:val="-5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или</w:t>
      </w:r>
      <w:r>
        <w:rPr>
          <w:rFonts w:ascii="Times New Roman" w:hAnsi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работа</w:t>
      </w:r>
      <w:r>
        <w:rPr>
          <w:rFonts w:ascii="Times New Roman" w:hAnsi="Times New Roman"/>
          <w:spacing w:val="-5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в</w:t>
      </w:r>
      <w:r>
        <w:rPr>
          <w:rFonts w:ascii="Times New Roman" w:hAnsi="Times New Roman"/>
          <w:spacing w:val="-4"/>
          <w:sz w:val="24"/>
          <w:lang w:eastAsia="en-US"/>
        </w:rPr>
        <w:t xml:space="preserve"> </w:t>
      </w:r>
      <w:r>
        <w:rPr>
          <w:rFonts w:ascii="Times New Roman" w:hAnsi="Times New Roman"/>
          <w:spacing w:val="-2"/>
          <w:sz w:val="24"/>
          <w:lang w:eastAsia="en-US"/>
        </w:rPr>
        <w:t>парах;</w:t>
      </w:r>
    </w:p>
    <w:p w:rsidR="00FD3F73" w:rsidRDefault="00081D19">
      <w:pPr>
        <w:widowControl w:val="0"/>
        <w:numPr>
          <w:ilvl w:val="0"/>
          <w:numId w:val="17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>включение</w:t>
      </w:r>
      <w:r>
        <w:rPr>
          <w:rFonts w:ascii="Times New Roman" w:hAnsi="Times New Roman"/>
          <w:spacing w:val="-6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в</w:t>
      </w:r>
      <w:r>
        <w:rPr>
          <w:rFonts w:ascii="Times New Roman" w:hAnsi="Times New Roman"/>
          <w:spacing w:val="-5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занятие</w:t>
      </w:r>
      <w:r>
        <w:rPr>
          <w:rFonts w:ascii="Times New Roman" w:hAnsi="Times New Roman"/>
          <w:spacing w:val="-5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игровых</w:t>
      </w:r>
      <w:r>
        <w:rPr>
          <w:rFonts w:ascii="Times New Roman" w:hAnsi="Times New Roman"/>
          <w:spacing w:val="-4"/>
          <w:sz w:val="24"/>
          <w:lang w:eastAsia="en-US"/>
        </w:rPr>
        <w:t xml:space="preserve"> </w:t>
      </w:r>
      <w:r>
        <w:rPr>
          <w:rFonts w:ascii="Times New Roman" w:hAnsi="Times New Roman"/>
          <w:spacing w:val="-2"/>
          <w:sz w:val="24"/>
          <w:lang w:eastAsia="en-US"/>
        </w:rPr>
        <w:t>процедур;</w:t>
      </w:r>
    </w:p>
    <w:p w:rsidR="00FD3F73" w:rsidRDefault="00081D19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 xml:space="preserve">  исследовательская деятельность</w:t>
      </w:r>
      <w:r>
        <w:rPr>
          <w:rFonts w:ascii="Times New Roman" w:hAnsi="Times New Roman"/>
          <w:spacing w:val="-1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обучающихся в</w:t>
      </w:r>
      <w:r>
        <w:rPr>
          <w:rFonts w:ascii="Times New Roman" w:hAnsi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рамках</w:t>
      </w:r>
      <w:r>
        <w:rPr>
          <w:rFonts w:ascii="Times New Roman" w:hAnsi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реализации</w:t>
      </w:r>
      <w:r>
        <w:rPr>
          <w:rFonts w:ascii="Times New Roman" w:hAnsi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ими</w:t>
      </w:r>
      <w:r>
        <w:rPr>
          <w:rFonts w:ascii="Times New Roman" w:hAnsi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индивидуальных проектов;</w:t>
      </w:r>
    </w:p>
    <w:p w:rsidR="00FD3F73" w:rsidRDefault="00FD3F7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3"/>
          <w:szCs w:val="24"/>
          <w:lang w:eastAsia="en-US"/>
        </w:rPr>
      </w:pPr>
    </w:p>
    <w:p w:rsidR="00FD3F73" w:rsidRDefault="00081D19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1.6. Практическая</w:t>
      </w:r>
      <w:r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>подготовка</w:t>
      </w:r>
    </w:p>
    <w:p w:rsidR="00FD3F73" w:rsidRDefault="00081D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Практическая подготовка при реализации учебного предмета организуется следующим образом:</w:t>
      </w:r>
    </w:p>
    <w:p w:rsidR="00FD3F73" w:rsidRDefault="00081D19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D3F73" w:rsidRDefault="00081D19">
      <w:pPr>
        <w:widowControl w:val="0"/>
        <w:autoSpaceDE w:val="0"/>
        <w:autoSpaceDN w:val="0"/>
        <w:spacing w:after="0" w:line="240" w:lineRule="auto"/>
        <w:ind w:left="300" w:right="426" w:firstLine="409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1.7.</w:t>
      </w:r>
      <w:r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Рекомендуемое</w:t>
      </w:r>
      <w:r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количество</w:t>
      </w:r>
      <w:r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часов</w:t>
      </w:r>
      <w:r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на</w:t>
      </w:r>
      <w:r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освоение</w:t>
      </w:r>
      <w:r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рабочей</w:t>
      </w:r>
      <w:r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программы</w:t>
      </w:r>
      <w:r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учебной</w:t>
      </w:r>
      <w:r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дисциплины</w:t>
      </w:r>
      <w:r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«Русский</w:t>
      </w:r>
      <w:r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язык»:</w:t>
      </w:r>
    </w:p>
    <w:p w:rsidR="00FD3F73" w:rsidRDefault="00081D19">
      <w:pPr>
        <w:widowControl w:val="0"/>
        <w:autoSpaceDE w:val="0"/>
        <w:autoSpaceDN w:val="0"/>
        <w:spacing w:after="0" w:line="240" w:lineRule="auto"/>
        <w:ind w:left="300" w:right="1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максимальной у</w:t>
      </w:r>
      <w:r w:rsidR="005A3968">
        <w:rPr>
          <w:rFonts w:ascii="Times New Roman" w:hAnsi="Times New Roman"/>
          <w:sz w:val="24"/>
          <w:szCs w:val="24"/>
          <w:lang w:eastAsia="en-US"/>
        </w:rPr>
        <w:t>чебной нагрузки о</w:t>
      </w:r>
      <w:r w:rsidR="00795094">
        <w:rPr>
          <w:rFonts w:ascii="Times New Roman" w:hAnsi="Times New Roman"/>
          <w:sz w:val="24"/>
          <w:szCs w:val="24"/>
          <w:lang w:eastAsia="en-US"/>
        </w:rPr>
        <w:t xml:space="preserve">бучающегося 138 </w:t>
      </w:r>
      <w:r w:rsidR="005A3968">
        <w:rPr>
          <w:rFonts w:ascii="Times New Roman" w:hAnsi="Times New Roman"/>
          <w:sz w:val="24"/>
          <w:szCs w:val="24"/>
          <w:lang w:eastAsia="en-US"/>
        </w:rPr>
        <w:t>часов</w:t>
      </w:r>
      <w:r>
        <w:rPr>
          <w:rFonts w:ascii="Times New Roman" w:hAnsi="Times New Roman"/>
          <w:sz w:val="24"/>
          <w:szCs w:val="24"/>
          <w:lang w:eastAsia="en-US"/>
        </w:rPr>
        <w:t>,</w:t>
      </w:r>
    </w:p>
    <w:p w:rsidR="00FD3F73" w:rsidRDefault="00081D19">
      <w:pPr>
        <w:widowControl w:val="0"/>
        <w:autoSpaceDE w:val="0"/>
        <w:autoSpaceDN w:val="0"/>
        <w:spacing w:after="0" w:line="240" w:lineRule="auto"/>
        <w:ind w:left="300" w:right="14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 том числе:</w:t>
      </w:r>
      <w:r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 xml:space="preserve">обязательной аудиторной </w:t>
      </w:r>
      <w:r w:rsidR="00795094">
        <w:rPr>
          <w:rFonts w:ascii="Times New Roman" w:hAnsi="Times New Roman"/>
          <w:sz w:val="24"/>
          <w:szCs w:val="24"/>
          <w:lang w:eastAsia="en-US"/>
        </w:rPr>
        <w:t>учебной нагрузки обучающегося 13</w:t>
      </w:r>
      <w:r w:rsidR="005A3968">
        <w:rPr>
          <w:rFonts w:ascii="Times New Roman" w:hAnsi="Times New Roman"/>
          <w:sz w:val="24"/>
          <w:szCs w:val="24"/>
          <w:lang w:eastAsia="en-US"/>
        </w:rPr>
        <w:t>4 часа</w:t>
      </w:r>
      <w:r>
        <w:rPr>
          <w:rFonts w:ascii="Times New Roman" w:hAnsi="Times New Roman"/>
          <w:sz w:val="24"/>
          <w:szCs w:val="24"/>
          <w:lang w:eastAsia="en-US"/>
        </w:rPr>
        <w:t>;</w:t>
      </w:r>
    </w:p>
    <w:p w:rsidR="00FD3F73" w:rsidRDefault="00081D19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промежуточная</w:t>
      </w:r>
      <w:r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аттестация</w:t>
      </w:r>
      <w:r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 xml:space="preserve">(экзамен) </w:t>
      </w:r>
      <w:r w:rsidR="005A3968">
        <w:rPr>
          <w:rFonts w:ascii="Times New Roman" w:hAnsi="Times New Roman"/>
          <w:sz w:val="24"/>
          <w:szCs w:val="24"/>
          <w:lang w:eastAsia="en-US"/>
        </w:rPr>
        <w:t>4 часа</w:t>
      </w:r>
      <w:r>
        <w:rPr>
          <w:rFonts w:ascii="Times New Roman" w:hAnsi="Times New Roman"/>
          <w:sz w:val="24"/>
          <w:szCs w:val="24"/>
          <w:lang w:eastAsia="en-US"/>
        </w:rPr>
        <w:t>.</w:t>
      </w: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D3F73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СТРУКТУРА И СОДЕРЖАНИЕ УЧЕБНОГО ПРЕДМЕТА</w:t>
      </w: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D3F73" w:rsidRDefault="00081D19">
      <w:pPr>
        <w:widowControl w:val="0"/>
        <w:tabs>
          <w:tab w:val="left" w:pos="1715"/>
        </w:tabs>
        <w:autoSpaceDE w:val="0"/>
        <w:autoSpaceDN w:val="0"/>
        <w:spacing w:after="0" w:line="240" w:lineRule="auto"/>
        <w:ind w:left="1291"/>
        <w:rPr>
          <w:rFonts w:ascii="Times New Roman" w:hAnsi="Times New Roman"/>
          <w:b/>
          <w:sz w:val="24"/>
          <w:lang w:eastAsia="en-US"/>
        </w:rPr>
      </w:pPr>
      <w:r>
        <w:rPr>
          <w:rFonts w:ascii="Times New Roman" w:hAnsi="Times New Roman"/>
          <w:b/>
          <w:sz w:val="24"/>
          <w:lang w:eastAsia="en-US"/>
        </w:rPr>
        <w:t>2.1. Объем</w:t>
      </w:r>
      <w:r>
        <w:rPr>
          <w:rFonts w:ascii="Times New Roman" w:hAnsi="Times New Roman"/>
          <w:b/>
          <w:spacing w:val="-4"/>
          <w:sz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lang w:eastAsia="en-US"/>
        </w:rPr>
        <w:t>учебной</w:t>
      </w:r>
      <w:r>
        <w:rPr>
          <w:rFonts w:ascii="Times New Roman" w:hAnsi="Times New Roman"/>
          <w:b/>
          <w:spacing w:val="-1"/>
          <w:sz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lang w:eastAsia="en-US"/>
        </w:rPr>
        <w:t>дисциплины</w:t>
      </w:r>
      <w:r>
        <w:rPr>
          <w:rFonts w:ascii="Times New Roman" w:hAnsi="Times New Roman"/>
          <w:b/>
          <w:spacing w:val="-1"/>
          <w:sz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lang w:eastAsia="en-US"/>
        </w:rPr>
        <w:t>и</w:t>
      </w:r>
      <w:r>
        <w:rPr>
          <w:rFonts w:ascii="Times New Roman" w:hAnsi="Times New Roman"/>
          <w:b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lang w:eastAsia="en-US"/>
        </w:rPr>
        <w:t>виды</w:t>
      </w:r>
      <w:r>
        <w:rPr>
          <w:rFonts w:ascii="Times New Roman" w:hAnsi="Times New Roman"/>
          <w:b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lang w:eastAsia="en-US"/>
        </w:rPr>
        <w:t>учебной</w:t>
      </w:r>
      <w:r>
        <w:rPr>
          <w:rFonts w:ascii="Times New Roman" w:hAnsi="Times New Roman"/>
          <w:b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lang w:eastAsia="en-US"/>
        </w:rPr>
        <w:t>работы</w:t>
      </w:r>
    </w:p>
    <w:p w:rsidR="00FD3F73" w:rsidRDefault="00FD3F73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/>
          <w:b/>
          <w:sz w:val="6"/>
          <w:szCs w:val="24"/>
          <w:lang w:eastAsia="en-US"/>
        </w:rPr>
      </w:pPr>
    </w:p>
    <w:tbl>
      <w:tblPr>
        <w:tblW w:w="0" w:type="auto"/>
        <w:tblInd w:w="-5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72"/>
        <w:gridCol w:w="1560"/>
      </w:tblGrid>
      <w:tr w:rsidR="00FD3F73">
        <w:trPr>
          <w:trHeight w:val="460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68" w:lineRule="exact"/>
              <w:ind w:left="3150" w:right="2656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Вид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учебной работы</w:t>
            </w:r>
          </w:p>
        </w:tc>
        <w:tc>
          <w:tcPr>
            <w:tcW w:w="1560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68" w:lineRule="exact"/>
              <w:ind w:left="159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lang w:eastAsia="en-US"/>
              </w:rPr>
              <w:t>Объем</w:t>
            </w:r>
            <w:r>
              <w:rPr>
                <w:rFonts w:ascii="Times New Roman" w:hAnsi="Times New Roman"/>
                <w:i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eastAsia="en-US"/>
              </w:rPr>
              <w:t>часов</w:t>
            </w:r>
          </w:p>
        </w:tc>
      </w:tr>
      <w:tr w:rsidR="00FD3F73">
        <w:trPr>
          <w:trHeight w:val="28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63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Максимальная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учебная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нагрузка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(всего)</w:t>
            </w:r>
          </w:p>
        </w:tc>
        <w:tc>
          <w:tcPr>
            <w:tcW w:w="1560" w:type="dxa"/>
          </w:tcPr>
          <w:p w:rsidR="00FD3F73" w:rsidRPr="00795094" w:rsidRDefault="005A3968">
            <w:pPr>
              <w:widowControl w:val="0"/>
              <w:autoSpaceDE w:val="0"/>
              <w:autoSpaceDN w:val="0"/>
              <w:spacing w:after="0" w:line="263" w:lineRule="exact"/>
              <w:ind w:left="67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 w:rsidRPr="00795094">
              <w:rPr>
                <w:rFonts w:ascii="Times New Roman" w:hAnsi="Times New Roman"/>
                <w:bCs/>
                <w:i/>
                <w:sz w:val="24"/>
                <w:lang w:eastAsia="en-US"/>
              </w:rPr>
              <w:t>138</w:t>
            </w: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5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Обязательная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аудиторная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учебная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нагрузка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(всего)</w:t>
            </w:r>
          </w:p>
        </w:tc>
        <w:tc>
          <w:tcPr>
            <w:tcW w:w="1560" w:type="dxa"/>
          </w:tcPr>
          <w:p w:rsidR="00FD3F73" w:rsidRPr="00795094" w:rsidRDefault="00795094">
            <w:pPr>
              <w:widowControl w:val="0"/>
              <w:autoSpaceDE w:val="0"/>
              <w:autoSpaceDN w:val="0"/>
              <w:spacing w:after="0" w:line="255" w:lineRule="exact"/>
              <w:ind w:left="67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 w:rsidRPr="00795094">
              <w:rPr>
                <w:rFonts w:ascii="Times New Roman" w:hAnsi="Times New Roman"/>
                <w:bCs/>
                <w:i/>
                <w:sz w:val="24"/>
                <w:lang w:eastAsia="en-US"/>
              </w:rPr>
              <w:t>13</w:t>
            </w:r>
            <w:r w:rsidR="005A3968" w:rsidRPr="00795094">
              <w:rPr>
                <w:rFonts w:ascii="Times New Roman" w:hAnsi="Times New Roman"/>
                <w:bCs/>
                <w:i/>
                <w:sz w:val="24"/>
                <w:lang w:eastAsia="en-US"/>
              </w:rPr>
              <w:t>4</w:t>
            </w:r>
          </w:p>
        </w:tc>
      </w:tr>
      <w:tr w:rsidR="00FD3F73">
        <w:trPr>
          <w:trHeight w:val="272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3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в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том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числе:</w:t>
            </w:r>
          </w:p>
        </w:tc>
        <w:tc>
          <w:tcPr>
            <w:tcW w:w="1560" w:type="dxa"/>
          </w:tcPr>
          <w:p w:rsidR="00FD3F73" w:rsidRDefault="00FD3F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795094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лекции</w:t>
            </w:r>
          </w:p>
        </w:tc>
        <w:tc>
          <w:tcPr>
            <w:tcW w:w="1560" w:type="dxa"/>
          </w:tcPr>
          <w:p w:rsidR="00FD3F73" w:rsidRDefault="00795094">
            <w:pPr>
              <w:widowControl w:val="0"/>
              <w:autoSpaceDE w:val="0"/>
              <w:autoSpaceDN w:val="0"/>
              <w:spacing w:after="0" w:line="255" w:lineRule="exact"/>
              <w:ind w:left="26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i/>
                <w:w w:val="99"/>
                <w:sz w:val="24"/>
                <w:lang w:eastAsia="en-US"/>
              </w:rPr>
              <w:t>94</w:t>
            </w: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практические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занятия</w:t>
            </w:r>
          </w:p>
        </w:tc>
        <w:tc>
          <w:tcPr>
            <w:tcW w:w="1560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5" w:lineRule="exact"/>
              <w:ind w:left="67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lang w:eastAsia="en-US"/>
              </w:rPr>
              <w:t>40</w:t>
            </w: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контрольные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работы</w:t>
            </w:r>
          </w:p>
        </w:tc>
        <w:tc>
          <w:tcPr>
            <w:tcW w:w="1560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5" w:lineRule="exact"/>
              <w:ind w:left="26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i/>
                <w:w w:val="99"/>
                <w:sz w:val="24"/>
                <w:lang w:eastAsia="en-US"/>
              </w:rPr>
              <w:t>-</w:t>
            </w: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5" w:lineRule="exact"/>
              <w:ind w:left="12" w:hangingChars="5" w:hanging="12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Консультации</w:t>
            </w:r>
          </w:p>
        </w:tc>
        <w:tc>
          <w:tcPr>
            <w:tcW w:w="1560" w:type="dxa"/>
          </w:tcPr>
          <w:p w:rsidR="00FD3F73" w:rsidRPr="00795094" w:rsidRDefault="00795094">
            <w:pPr>
              <w:widowControl w:val="0"/>
              <w:autoSpaceDE w:val="0"/>
              <w:autoSpaceDN w:val="0"/>
              <w:spacing w:after="0" w:line="255" w:lineRule="exact"/>
              <w:ind w:left="26"/>
              <w:jc w:val="center"/>
              <w:rPr>
                <w:rFonts w:ascii="Times New Roman" w:hAnsi="Times New Roman"/>
                <w:i/>
                <w:w w:val="99"/>
                <w:sz w:val="24"/>
                <w:lang w:eastAsia="en-US"/>
              </w:rPr>
            </w:pPr>
            <w:r w:rsidRPr="00795094">
              <w:rPr>
                <w:rFonts w:ascii="Times New Roman" w:hAnsi="Times New Roman"/>
                <w:bCs/>
                <w:i/>
                <w:w w:val="99"/>
                <w:sz w:val="24"/>
                <w:lang w:eastAsia="en-US"/>
              </w:rPr>
              <w:t>-</w:t>
            </w: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5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Самостоятельная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работа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обучающегося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(всего)</w:t>
            </w:r>
          </w:p>
        </w:tc>
        <w:tc>
          <w:tcPr>
            <w:tcW w:w="1560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5" w:lineRule="exact"/>
              <w:ind w:left="26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i/>
                <w:w w:val="99"/>
                <w:sz w:val="24"/>
                <w:lang w:eastAsia="en-US"/>
              </w:rPr>
              <w:t>-</w:t>
            </w: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6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в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том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числе:</w:t>
            </w:r>
          </w:p>
        </w:tc>
        <w:tc>
          <w:tcPr>
            <w:tcW w:w="1560" w:type="dxa"/>
          </w:tcPr>
          <w:p w:rsidR="00FD3F73" w:rsidRDefault="00FD3F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FD3F73">
        <w:trPr>
          <w:trHeight w:val="534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68" w:lineRule="exact"/>
              <w:ind w:left="114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lang w:eastAsia="en-US"/>
              </w:rPr>
              <w:t>Промежуточная</w:t>
            </w:r>
            <w:r>
              <w:rPr>
                <w:rFonts w:ascii="Times New Roman" w:hAnsi="Times New Roman"/>
                <w:i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eastAsia="en-US"/>
              </w:rPr>
              <w:t>аттестация</w:t>
            </w:r>
            <w:r>
              <w:rPr>
                <w:rFonts w:ascii="Times New Roman" w:hAnsi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hAnsi="Times New Roman"/>
                <w:i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eastAsia="en-US"/>
              </w:rPr>
              <w:t>форме</w:t>
            </w:r>
            <w:r>
              <w:rPr>
                <w:rFonts w:ascii="Times New Roman" w:hAnsi="Times New Roman"/>
                <w:i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eastAsia="en-US"/>
              </w:rPr>
              <w:t>экзамена</w:t>
            </w:r>
          </w:p>
        </w:tc>
        <w:tc>
          <w:tcPr>
            <w:tcW w:w="1560" w:type="dxa"/>
          </w:tcPr>
          <w:p w:rsidR="00FD3F73" w:rsidRPr="00795094" w:rsidRDefault="00081D19">
            <w:pPr>
              <w:widowControl w:val="0"/>
              <w:autoSpaceDE w:val="0"/>
              <w:autoSpaceDN w:val="0"/>
              <w:spacing w:after="0" w:line="275" w:lineRule="exact"/>
              <w:ind w:left="53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 w:rsidRPr="00795094">
              <w:rPr>
                <w:rFonts w:ascii="Times New Roman" w:hAnsi="Times New Roman"/>
                <w:bCs/>
                <w:i/>
                <w:sz w:val="24"/>
                <w:lang w:eastAsia="en-US"/>
              </w:rPr>
              <w:t>4</w:t>
            </w:r>
          </w:p>
        </w:tc>
      </w:tr>
    </w:tbl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  <w:sectPr w:rsidR="00FD3F73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FD3F73" w:rsidRPr="00F3117C" w:rsidRDefault="00081D19" w:rsidP="00F3117C">
      <w:pPr>
        <w:widowControl w:val="0"/>
        <w:tabs>
          <w:tab w:val="left" w:pos="608"/>
        </w:tabs>
        <w:spacing w:before="240" w:after="360" w:line="240" w:lineRule="auto"/>
        <w:jc w:val="center"/>
        <w:rPr>
          <w:rFonts w:ascii="Times New Roman" w:eastAsia="Tahoma" w:hAnsi="Times New Roman"/>
          <w:b/>
          <w:sz w:val="24"/>
          <w:szCs w:val="24"/>
          <w:lang w:bidi="ru-RU"/>
        </w:rPr>
      </w:pPr>
      <w:r w:rsidRPr="00F3117C">
        <w:rPr>
          <w:rFonts w:ascii="Times New Roman" w:hAnsi="Times New Roman"/>
          <w:b/>
          <w:sz w:val="24"/>
          <w:szCs w:val="24"/>
        </w:rPr>
        <w:t xml:space="preserve">2.2. </w:t>
      </w:r>
      <w:r w:rsidRPr="00F3117C">
        <w:rPr>
          <w:rFonts w:ascii="Times New Roman" w:eastAsia="Tahoma" w:hAnsi="Times New Roman"/>
          <w:b/>
          <w:bCs/>
          <w:sz w:val="24"/>
          <w:szCs w:val="24"/>
          <w:lang w:bidi="ru-RU"/>
        </w:rPr>
        <w:t>Тематический план и содержание дисциплины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FD3F73">
        <w:trPr>
          <w:trHeight w:hRule="exact" w:val="95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D3F73" w:rsidRDefault="00081D19">
            <w:pPr>
              <w:widowControl w:val="0"/>
              <w:spacing w:after="0" w:line="305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Наименование разделов и тем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Default="00081D19">
            <w:pPr>
              <w:widowControl w:val="0"/>
              <w:spacing w:after="0" w:line="307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Содержание учебного материала (основное и профессионально</w:t>
            </w:r>
            <w:r w:rsidR="00795094">
              <w:rPr>
                <w:rFonts w:ascii="Times New Roman" w:eastAsia="Tahoma" w:hAnsi="Times New Roman"/>
                <w:b/>
                <w:bCs/>
                <w:lang w:bidi="ru-RU"/>
              </w:rPr>
              <w:t>-</w:t>
            </w:r>
            <w:r>
              <w:rPr>
                <w:rFonts w:ascii="Times New Roman" w:eastAsia="Tahoma" w:hAnsi="Times New Roman"/>
                <w:b/>
                <w:bCs/>
                <w:lang w:bidi="ru-RU"/>
              </w:rPr>
              <w:softHyphen/>
              <w:t>ориентированное), лабораторные и практические занятия, прикладной модуль (при наличии)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D3F73" w:rsidRDefault="00081D19">
            <w:pPr>
              <w:widowControl w:val="0"/>
              <w:spacing w:after="0" w:line="305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Объем часов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05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Формируемые компетенции</w:t>
            </w: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1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4</w:t>
            </w:r>
          </w:p>
        </w:tc>
      </w:tr>
      <w:tr w:rsidR="00FD3F73">
        <w:trPr>
          <w:trHeight w:hRule="exact" w:val="322"/>
          <w:jc w:val="center"/>
        </w:trPr>
        <w:tc>
          <w:tcPr>
            <w:tcW w:w="145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</w:tr>
      <w:tr w:rsidR="00FD3F73">
        <w:trPr>
          <w:trHeight w:hRule="exact" w:val="322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EC06D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val="en-US" w:bidi="ru-RU"/>
              </w:rPr>
              <w:t>30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05</w:t>
            </w: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07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 xml:space="preserve">Тема </w:t>
            </w:r>
            <w:r>
              <w:rPr>
                <w:rFonts w:ascii="Times New Roman" w:eastAsia="Tahoma" w:hAnsi="Times New Roman"/>
                <w:b/>
                <w:bCs/>
                <w:lang w:bidi="ru-RU"/>
              </w:rPr>
              <w:t>1.1</w:t>
            </w:r>
            <w:r>
              <w:rPr>
                <w:rFonts w:ascii="Times New Roman" w:eastAsia="Tahoma" w:hAnsi="Times New Roman"/>
                <w:lang w:bidi="ru-RU"/>
              </w:rPr>
              <w:t>. Основные функции языка в современном обществе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8245B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val="en-US" w:bidi="ru-RU"/>
              </w:rPr>
              <w:t>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05</w:t>
            </w:r>
          </w:p>
        </w:tc>
      </w:tr>
      <w:tr w:rsidR="00FD3F73">
        <w:trPr>
          <w:trHeight w:hRule="exact" w:val="158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5557AB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Основные принципы русской орфографии: морфологический, фонетический, исторический. Реформы русской орфографии</w:t>
            </w:r>
            <w:r w:rsidR="005557AB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8245B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8</w:t>
            </w:r>
          </w:p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63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Основные функции языка и формы их реализации в современном обществе</w:t>
            </w:r>
            <w:r w:rsidR="00556F69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556F69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556F69">
              <w:rPr>
                <w:rFonts w:ascii="Times New Roman" w:eastAsia="Arial" w:hAnsi="Times New Roman"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 xml:space="preserve">Тема </w:t>
            </w:r>
            <w:r>
              <w:rPr>
                <w:rFonts w:ascii="Times New Roman" w:eastAsia="Tahoma" w:hAnsi="Times New Roman"/>
                <w:b/>
                <w:bCs/>
                <w:lang w:bidi="ru-RU"/>
              </w:rPr>
              <w:t xml:space="preserve">1.2 </w:t>
            </w:r>
            <w:r>
              <w:rPr>
                <w:rFonts w:ascii="Times New Roman" w:eastAsia="Tahoma" w:hAnsi="Times New Roman"/>
                <w:lang w:bidi="ru-RU"/>
              </w:rPr>
              <w:t>Происхождение русского языка. Индоевропейская языковая семья. Этапы формирования русской лексики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8245B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val="en-US" w:bidi="ru-RU"/>
              </w:rPr>
              <w:t>12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05</w:t>
            </w:r>
          </w:p>
        </w:tc>
      </w:tr>
      <w:tr w:rsidR="00FD3F73">
        <w:trPr>
          <w:trHeight w:hRule="exact" w:val="188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5557AB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Происхождение русского языка. Индоевропейская языковая семья. Этапы формирования русской лексики</w:t>
            </w:r>
            <w:r w:rsidR="00556F69">
              <w:rPr>
                <w:rFonts w:ascii="Times New Roman" w:eastAsia="Tahoma" w:hAnsi="Times New Roman"/>
                <w:lang w:bidi="ru-RU"/>
              </w:rPr>
              <w:t>.</w:t>
            </w:r>
          </w:p>
          <w:p w:rsidR="00FD3F73" w:rsidRDefault="00081D19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Заимствования из различных языков как показатель межкультурных связей.</w:t>
            </w:r>
          </w:p>
          <w:p w:rsidR="00FD3F73" w:rsidRDefault="00081D19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Признаки заимствованного слова. Этапы освоения заимствованных слов.</w:t>
            </w:r>
          </w:p>
          <w:p w:rsidR="00FD3F73" w:rsidRDefault="00081D19" w:rsidP="00556F69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Правописание и произношение заимствованных слов. Заимствованные слова в профессиональной лексике. Словарь специальности</w:t>
            </w:r>
            <w:r w:rsidR="005557AB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8245BC" w:rsidRDefault="008245B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05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Признаки заимствованного слова. Этапы освоения заимствованных слов</w:t>
            </w:r>
            <w:r w:rsidR="005557AB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5557AB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5557AB">
              <w:rPr>
                <w:rFonts w:ascii="Times New Roman" w:eastAsia="Arial" w:hAnsi="Times New Roman"/>
                <w:iCs/>
                <w:lang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</w:tbl>
    <w:p w:rsidR="00FD3F73" w:rsidRDefault="00FD3F73">
      <w:pPr>
        <w:widowControl w:val="0"/>
        <w:spacing w:after="0" w:line="1" w:lineRule="exact"/>
        <w:rPr>
          <w:rFonts w:ascii="Times New Roman" w:eastAsia="Courier New" w:hAnsi="Times New Roman"/>
          <w:lang w:bidi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FD3F73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05" w:lineRule="auto"/>
              <w:ind w:left="1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Тема 1.3. Язык как система знаков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8245B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val="en-US" w:bidi="ru-RU"/>
              </w:rPr>
              <w:t>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05</w:t>
            </w:r>
          </w:p>
        </w:tc>
      </w:tr>
      <w:tr w:rsidR="00FD3F73">
        <w:trPr>
          <w:trHeight w:hRule="exact" w:val="125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556F69">
            <w:pPr>
              <w:widowControl w:val="0"/>
              <w:spacing w:after="0" w:line="312" w:lineRule="auto"/>
              <w:jc w:val="both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 языке</w:t>
            </w:r>
            <w:r w:rsidR="005557AB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8245B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6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Принципы русской орфографии</w:t>
            </w:r>
            <w:r w:rsidR="005557AB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5557AB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5557AB">
              <w:rPr>
                <w:rFonts w:ascii="Times New Roman" w:eastAsia="Arial" w:hAnsi="Times New Roman"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17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Раздел 2. Фонетика, морфология и орфография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44063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4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Тема 2.1. Фонетика и орфоэпия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8245B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188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556F69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</w:t>
            </w:r>
            <w:r w:rsidR="005557AB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8245B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63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4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Орфография. Безударные гласные в корне слова: проверяемые, непроверяемые, чередующиеся</w:t>
            </w:r>
            <w:r w:rsidR="005557AB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5557AB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5557AB">
              <w:rPr>
                <w:rFonts w:ascii="Times New Roman" w:eastAsia="Arial" w:hAnsi="Times New Roman"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4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Тема 2.2. Морфемика и словообразование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8245B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126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556F69">
            <w:pPr>
              <w:widowControl w:val="0"/>
              <w:spacing w:after="0" w:line="307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Морфемная структура слова. 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</w:t>
            </w:r>
          </w:p>
          <w:p w:rsidR="00FD3F73" w:rsidRDefault="00081D19">
            <w:pPr>
              <w:widowControl w:val="0"/>
              <w:spacing w:after="0" w:line="307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Словообразование и формообразование.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8245B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1267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4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Правописание звонких и глухих согласных, непроизносимых согласных. Правописание гласных после шипящих. Правописание Ъ и Ь. Правописание приставок на -З(-С), ПРЕ-/ПРИ-, гласных после приставок</w:t>
            </w:r>
            <w:r w:rsidR="005557AB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5557AB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5557AB">
              <w:rPr>
                <w:rFonts w:ascii="Times New Roman" w:eastAsia="Arial" w:hAnsi="Times New Roman"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</w:tbl>
    <w:p w:rsidR="00FD3F73" w:rsidRDefault="00081D19">
      <w:pPr>
        <w:widowControl w:val="0"/>
        <w:spacing w:after="0" w:line="1" w:lineRule="exact"/>
        <w:rPr>
          <w:rFonts w:ascii="Times New Roman" w:eastAsia="Courier New" w:hAnsi="Times New Roman"/>
          <w:lang w:bidi="ru-RU"/>
        </w:rPr>
      </w:pPr>
      <w:r>
        <w:rPr>
          <w:rFonts w:ascii="Times New Roman" w:eastAsia="Courier New" w:hAnsi="Times New Roman"/>
          <w:lang w:bidi="ru-RU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FD3F73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 xml:space="preserve">Тема 2.3. </w:t>
            </w:r>
            <w:r w:rsidR="00326B61">
              <w:rPr>
                <w:rFonts w:ascii="Times New Roman" w:eastAsia="Tahoma" w:hAnsi="Times New Roman"/>
                <w:lang w:bidi="ru-RU"/>
              </w:rPr>
              <w:t xml:space="preserve">Морфология. </w:t>
            </w:r>
            <w:r>
              <w:rPr>
                <w:rFonts w:ascii="Times New Roman" w:eastAsia="Tahoma" w:hAnsi="Times New Roman"/>
                <w:lang w:bidi="ru-RU"/>
              </w:rPr>
              <w:t>Имя существительное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DA727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94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07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Лексико-грамматические разряды существительных: конкретные, абстрактные, вещественные, собирательные, единичные. Грамматические категории имени существительного: род, число, падеж. Склонение имен существительных</w:t>
            </w:r>
            <w:r w:rsidR="005557AB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DA727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63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Практическое занятие. Правописание суффиксов и окончаний имен существительных. Правописание сложных имен существительных.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5557AB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5557AB">
              <w:rPr>
                <w:rFonts w:ascii="Times New Roman" w:eastAsia="Arial" w:hAnsi="Times New Roman"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89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Тема 2.4. Имя прилагательное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8245B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1570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Default="00081D19" w:rsidP="00556F69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Лексико-грамматические разряды прилагательных. 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Семантико</w:t>
            </w:r>
            <w:r>
              <w:rPr>
                <w:rFonts w:ascii="Times New Roman" w:eastAsia="Tahoma" w:hAnsi="Times New Roman"/>
                <w:lang w:bidi="ru-RU"/>
              </w:rPr>
              <w:softHyphen/>
              <w:t>стилистические различия между краткими и полными формами. Грамматические категории имени прилагательного: род, число, падеж.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8245B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43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63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Default="00081D19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Практическое занятие. Правописание суффиксов и окончаний имен прилагательных. Правописание сложных имен прилагательных</w:t>
            </w:r>
            <w:r w:rsidR="005557AB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5557AB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5557AB">
              <w:rPr>
                <w:rFonts w:ascii="Times New Roman" w:eastAsia="Arial" w:hAnsi="Times New Roman"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Тема 2.5. Имя числительное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106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556F69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63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Правописание числительных. Возможности использования цифр. Числительные и единицы измерения в профессиональной деятельности.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5557AB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5557AB">
              <w:rPr>
                <w:rFonts w:ascii="Times New Roman" w:eastAsia="Arial" w:hAnsi="Times New Roman"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Тема 2.6. Местоимение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955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 w:rsidP="00556F69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 Дефисное написание местоимений</w:t>
            </w:r>
            <w:r w:rsidR="005557AB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</w:tbl>
    <w:p w:rsidR="00FD3F73" w:rsidRDefault="00081D19">
      <w:pPr>
        <w:widowControl w:val="0"/>
        <w:spacing w:after="0" w:line="1" w:lineRule="exact"/>
        <w:rPr>
          <w:rFonts w:ascii="Times New Roman" w:eastAsia="Courier New" w:hAnsi="Times New Roman"/>
          <w:lang w:bidi="ru-RU"/>
        </w:rPr>
      </w:pPr>
      <w:r>
        <w:rPr>
          <w:rFonts w:ascii="Times New Roman" w:eastAsia="Courier New" w:hAnsi="Times New Roman"/>
          <w:lang w:bidi="ru-RU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FD3F73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63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05" w:lineRule="auto"/>
              <w:ind w:firstLine="14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Правописание числительных. Правописание местоимений с частицами НЕ и НИ</w:t>
            </w:r>
            <w:r w:rsidR="005557AB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5557AB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5557AB">
              <w:rPr>
                <w:rFonts w:ascii="Times New Roman" w:eastAsia="Arial" w:hAnsi="Times New Roman"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Тема 2.7. Глагол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DA727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950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556F69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Система грамматических категорий глагола (вид, переходность, залог, наклонение, время, лицо, число, род). Основа настоящего (будущего) времени глагола и основа инфинитива (прошедшего времени); их формообразующие функции</w:t>
            </w:r>
            <w:r w:rsidR="005557AB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DA727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1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Правописание окончаний и суффиксов глаголов.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5557AB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5557AB">
              <w:rPr>
                <w:rFonts w:ascii="Times New Roman" w:eastAsia="Arial" w:hAnsi="Times New Roman"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2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Тема 2.8. Причастие и деепричастие как особые формы глагола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DA727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66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5557AB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Действительные и страдательные причастия и способы их образования. Краткие и полные формы причастий</w:t>
            </w:r>
            <w:r w:rsidR="005557AB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DA727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125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</w:t>
            </w:r>
            <w:r w:rsidR="005557AB">
              <w:rPr>
                <w:rFonts w:ascii="Times New Roman" w:eastAsia="Tahoma" w:hAnsi="Times New Roman"/>
                <w:lang w:bidi="ru-RU"/>
              </w:rPr>
              <w:t>.</w:t>
            </w:r>
            <w:r>
              <w:rPr>
                <w:rFonts w:ascii="Times New Roman" w:eastAsia="Tahoma" w:hAnsi="Times New Roman"/>
                <w:lang w:bidi="ru-RU"/>
              </w:rPr>
              <w:t xml:space="preserve"> Правописание суффиксов и окончаний глаголов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5557AB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5557AB">
              <w:rPr>
                <w:rFonts w:ascii="Times New Roman" w:eastAsia="Arial" w:hAnsi="Times New Roman"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Тема 2.9. Наречие как часть речи. Служебные части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1570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5557AB">
            <w:pPr>
              <w:widowControl w:val="0"/>
              <w:spacing w:after="0" w:line="312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</w:t>
            </w:r>
            <w:r w:rsidR="005557AB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1267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Написание наречий и соотносимых с ними других частей речи (знаменательных и служебных). Слова категории состояния. Правописание производных предлогов и союзов. Правописание частиц. Правописание частицы НЕ с разными частями речи. Трудные случаи правописание частиц НЕ и НИ</w:t>
            </w:r>
            <w:r w:rsidR="005557AB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5557AB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5557AB">
              <w:rPr>
                <w:rFonts w:ascii="Times New Roman" w:eastAsia="Arial" w:hAnsi="Times New Roman"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</w:tbl>
    <w:p w:rsidR="00FD3F73" w:rsidRDefault="00081D19">
      <w:pPr>
        <w:widowControl w:val="0"/>
        <w:spacing w:after="0" w:line="1" w:lineRule="exact"/>
        <w:rPr>
          <w:rFonts w:ascii="Times New Roman" w:eastAsia="Courier New" w:hAnsi="Times New Roman"/>
          <w:lang w:bidi="ru-RU"/>
        </w:rPr>
      </w:pPr>
      <w:r>
        <w:rPr>
          <w:rFonts w:ascii="Times New Roman" w:eastAsia="Courier New" w:hAnsi="Times New Roman"/>
          <w:lang w:bidi="ru-RU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FD3F73">
        <w:trPr>
          <w:trHeight w:hRule="exact" w:val="638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Раздел 3. Синтаксис и пунктуация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EC06D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val="en-US" w:bidi="ru-RU"/>
              </w:rPr>
              <w:t>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05; ОК 09</w:t>
            </w: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05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 xml:space="preserve">Тема </w:t>
            </w:r>
            <w:r>
              <w:rPr>
                <w:rFonts w:ascii="Times New Roman" w:eastAsia="Tahoma" w:hAnsi="Times New Roman"/>
                <w:b/>
                <w:bCs/>
                <w:lang w:bidi="ru-RU"/>
              </w:rPr>
              <w:t xml:space="preserve">3.1. </w:t>
            </w:r>
            <w:r>
              <w:rPr>
                <w:rFonts w:ascii="Times New Roman" w:eastAsia="Tahoma" w:hAnsi="Times New Roman"/>
                <w:lang w:bidi="ru-RU"/>
              </w:rPr>
              <w:t>Основные единицы синтаксиса.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DA727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val="en-US" w:bidi="ru-RU"/>
              </w:rPr>
              <w:t>12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188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5557AB">
            <w:pPr>
              <w:widowControl w:val="0"/>
              <w:spacing w:after="0" w:line="312" w:lineRule="auto"/>
              <w:jc w:val="both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</w:t>
            </w:r>
            <w:r w:rsidR="005557AB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DA727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10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1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Знаки препинания в простом предложении</w:t>
            </w:r>
            <w:r w:rsidR="005557AB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5557AB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5557AB">
              <w:rPr>
                <w:rFonts w:ascii="Times New Roman" w:eastAsia="Arial" w:hAnsi="Times New Roman"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 xml:space="preserve">Тема </w:t>
            </w:r>
            <w:r>
              <w:rPr>
                <w:rFonts w:ascii="Times New Roman" w:eastAsia="Tahoma" w:hAnsi="Times New Roman"/>
                <w:b/>
                <w:bCs/>
                <w:lang w:bidi="ru-RU"/>
              </w:rPr>
              <w:t xml:space="preserve">3.2 </w:t>
            </w:r>
            <w:r>
              <w:rPr>
                <w:rFonts w:ascii="Times New Roman" w:eastAsia="Tahoma" w:hAnsi="Times New Roman"/>
                <w:lang w:bidi="ru-RU"/>
              </w:rPr>
              <w:t>Второстепенные члены предложения.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DA727D" w:rsidRDefault="00DA727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16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</w:t>
            </w:r>
          </w:p>
        </w:tc>
      </w:tr>
      <w:tr w:rsidR="00FD3F73">
        <w:trPr>
          <w:trHeight w:hRule="exact" w:val="219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5557AB">
            <w:pPr>
              <w:widowControl w:val="0"/>
              <w:spacing w:after="0" w:line="310" w:lineRule="auto"/>
              <w:jc w:val="both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</w:t>
            </w:r>
            <w:r w:rsidR="005557AB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DA727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val="en-US" w:bidi="ru-RU"/>
              </w:rPr>
            </w:pPr>
            <w:r>
              <w:rPr>
                <w:rFonts w:ascii="Times New Roman" w:eastAsia="Courier New" w:hAnsi="Times New Roman"/>
                <w:lang w:val="en-US" w:bidi="ru-RU"/>
              </w:rPr>
              <w:t>14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126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Знаки препинания при однородных членах с обобщающими словами.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5557AB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5557AB">
              <w:rPr>
                <w:rFonts w:ascii="Times New Roman" w:eastAsia="Arial" w:hAnsi="Times New Roman"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17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 xml:space="preserve">Тема </w:t>
            </w:r>
            <w:r>
              <w:rPr>
                <w:rFonts w:ascii="Times New Roman" w:eastAsia="Tahoma" w:hAnsi="Times New Roman"/>
                <w:b/>
                <w:bCs/>
                <w:lang w:bidi="ru-RU"/>
              </w:rPr>
              <w:t xml:space="preserve">3.3. </w:t>
            </w:r>
            <w:r>
              <w:rPr>
                <w:rFonts w:ascii="Times New Roman" w:eastAsia="Tahoma" w:hAnsi="Times New Roman"/>
                <w:lang w:bidi="ru-RU"/>
              </w:rPr>
              <w:t>Сложное предложение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DA727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val="en-US" w:bidi="ru-RU"/>
              </w:rPr>
              <w:t>12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05; ОК 09</w:t>
            </w:r>
          </w:p>
        </w:tc>
      </w:tr>
      <w:tr w:rsidR="00FD3F73">
        <w:trPr>
          <w:trHeight w:hRule="exact" w:val="960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 w:rsidP="005557AB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Основные типы сложного предложения по средствам связи и грамматическому значению (предложения союзные и бессоюзные; сочиненные и подчиненные). Сложноподчиненное предложение. Типы придаточных предложений.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D61B79" w:rsidRDefault="00DA727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D61B79">
              <w:rPr>
                <w:rFonts w:ascii="Times New Roman" w:eastAsia="Arial" w:hAnsi="Times New Roman"/>
                <w:iCs/>
                <w:lang w:val="en-US" w:bidi="ru-RU"/>
              </w:rPr>
              <w:t>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</w:tbl>
    <w:p w:rsidR="00FD3F73" w:rsidRDefault="00081D19">
      <w:pPr>
        <w:widowControl w:val="0"/>
        <w:spacing w:after="0" w:line="1" w:lineRule="exact"/>
        <w:rPr>
          <w:rFonts w:ascii="Times New Roman" w:eastAsia="Courier New" w:hAnsi="Times New Roman"/>
          <w:lang w:bidi="ru-RU"/>
        </w:rPr>
      </w:pPr>
      <w:r>
        <w:rPr>
          <w:rFonts w:ascii="Times New Roman" w:eastAsia="Courier New" w:hAnsi="Times New Roman"/>
          <w:lang w:bidi="ru-RU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FD3F73">
        <w:trPr>
          <w:trHeight w:hRule="exact" w:val="95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Default="00081D19" w:rsidP="005557AB">
            <w:pPr>
              <w:widowControl w:val="0"/>
              <w:spacing w:after="0" w:line="310" w:lineRule="auto"/>
              <w:jc w:val="both"/>
              <w:rPr>
                <w:rFonts w:ascii="Times New Roman" w:eastAsia="Tahoma" w:hAnsi="Times New Roman"/>
                <w:lang w:bidi="ru-RU"/>
              </w:rPr>
            </w:pPr>
            <w:bookmarkStart w:id="13" w:name="bookmark9"/>
            <w:r>
              <w:rPr>
                <w:rFonts w:ascii="Times New Roman" w:eastAsia="Tahoma" w:hAnsi="Times New Roman"/>
                <w:lang w:bidi="ru-RU"/>
              </w:rPr>
              <w:t>Сложноподчиненные предложения с несколькими придаточными. Бессоюзные сложные предложения. Способы передачи чужой речи. Предложения с прямой и косвенной речью как способ передачи чужой речи</w:t>
            </w:r>
            <w:bookmarkEnd w:id="13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125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57AB" w:rsidRPr="005557AB" w:rsidRDefault="005557AB">
            <w:pPr>
              <w:widowControl w:val="0"/>
              <w:spacing w:after="0" w:line="310" w:lineRule="auto"/>
              <w:ind w:firstLine="140"/>
              <w:jc w:val="both"/>
              <w:rPr>
                <w:rFonts w:ascii="Times New Roman" w:eastAsia="Tahoma" w:hAnsi="Times New Roman"/>
                <w:b/>
                <w:lang w:bidi="ru-RU"/>
              </w:rPr>
            </w:pPr>
            <w:r w:rsidRPr="005557AB">
              <w:rPr>
                <w:rFonts w:ascii="Times New Roman" w:eastAsia="Tahoma" w:hAnsi="Times New Roman"/>
                <w:b/>
                <w:lang w:bidi="ru-RU"/>
              </w:rPr>
              <w:t>Практические занятия:</w:t>
            </w:r>
          </w:p>
          <w:p w:rsidR="00FD3F73" w:rsidRDefault="00081D19">
            <w:pPr>
              <w:widowControl w:val="0"/>
              <w:spacing w:after="0" w:line="310" w:lineRule="auto"/>
              <w:ind w:firstLine="140"/>
              <w:jc w:val="both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57AB" w:rsidRDefault="005557AB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Cs/>
                <w:lang w:bidi="ru-RU"/>
              </w:rPr>
            </w:pPr>
          </w:p>
          <w:p w:rsidR="00FD3F73" w:rsidRPr="005557AB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5557AB">
              <w:rPr>
                <w:rFonts w:ascii="Times New Roman" w:eastAsia="Arial" w:hAnsi="Times New Roman"/>
                <w:iCs/>
                <w:lang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946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Прикладной модуль. Раздел 4. Особенности профессиональной коммуникации.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EC06D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val="en-US" w:bidi="ru-RU"/>
              </w:rPr>
            </w:pPr>
            <w:r>
              <w:rPr>
                <w:rFonts w:ascii="Times New Roman" w:eastAsia="Tahoma" w:hAnsi="Times New Roman"/>
                <w:b/>
                <w:bCs/>
                <w:lang w:val="en-US" w:bidi="ru-RU"/>
              </w:rPr>
              <w:t>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 xml:space="preserve">ОК 04; ОК 05; ОК 09 </w:t>
            </w:r>
          </w:p>
        </w:tc>
      </w:tr>
      <w:tr w:rsidR="00FD3F73">
        <w:trPr>
          <w:trHeight w:hRule="exact" w:val="824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 xml:space="preserve">Тема </w:t>
            </w:r>
            <w:r>
              <w:rPr>
                <w:rFonts w:ascii="Times New Roman" w:eastAsia="Tahoma" w:hAnsi="Times New Roman"/>
                <w:b/>
                <w:bCs/>
                <w:lang w:bidi="ru-RU"/>
              </w:rPr>
              <w:t xml:space="preserve">4.1. </w:t>
            </w:r>
            <w:r>
              <w:rPr>
                <w:rFonts w:ascii="Times New Roman" w:eastAsia="Tahoma" w:hAnsi="Times New Roman"/>
                <w:lang w:bidi="ru-RU"/>
              </w:rPr>
              <w:t>Язык как средство профессиональной, социальной и межкультурной коммуникации.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556F6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val="en-US" w:bidi="ru-RU"/>
              </w:rPr>
              <w:t>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 xml:space="preserve">ОК 04; ОК 05; ОК 09 </w:t>
            </w:r>
          </w:p>
        </w:tc>
      </w:tr>
      <w:tr w:rsidR="00FD3F73">
        <w:trPr>
          <w:trHeight w:hRule="exact" w:val="63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Default="00081D19">
            <w:pPr>
              <w:widowControl w:val="0"/>
              <w:spacing w:after="4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Основные аспекты культуры речи (нормативный, коммуникативный, этический).</w:t>
            </w:r>
          </w:p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Языковые и речевые нормы. Речевые формулы. Речевой этикет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D61B79" w:rsidRDefault="00556F6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D61B79">
              <w:rPr>
                <w:rFonts w:ascii="Times New Roman" w:eastAsia="Arial" w:hAnsi="Times New Roman"/>
                <w:iCs/>
                <w:lang w:val="en-US"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63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5557AB">
            <w:pPr>
              <w:widowControl w:val="0"/>
              <w:spacing w:after="0" w:line="310" w:lineRule="auto"/>
              <w:ind w:firstLine="140"/>
              <w:jc w:val="both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работа.</w:t>
            </w:r>
            <w:r w:rsidR="00081D19">
              <w:rPr>
                <w:rFonts w:ascii="Times New Roman" w:eastAsia="Tahoma" w:hAnsi="Times New Roman"/>
                <w:lang w:bidi="ru-RU"/>
              </w:rPr>
              <w:t xml:space="preserve"> Терминология и профессиональная лексика. Язык специальности. Отраслевые терминологические словари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5557AB" w:rsidRDefault="005557A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5557AB">
              <w:rPr>
                <w:rFonts w:ascii="Times New Roman" w:eastAsia="Arial" w:hAnsi="Times New Roman"/>
                <w:iCs/>
                <w:lang w:bidi="ru-RU"/>
              </w:rPr>
              <w:t>4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94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 xml:space="preserve">Тема </w:t>
            </w:r>
            <w:r>
              <w:rPr>
                <w:rFonts w:ascii="Times New Roman" w:eastAsia="Tahoma" w:hAnsi="Times New Roman"/>
                <w:b/>
                <w:bCs/>
                <w:lang w:bidi="ru-RU"/>
              </w:rPr>
              <w:t>4.2</w:t>
            </w:r>
            <w:r>
              <w:rPr>
                <w:rFonts w:ascii="Times New Roman" w:eastAsia="Tahoma" w:hAnsi="Times New Roman"/>
                <w:lang w:bidi="ru-RU"/>
              </w:rPr>
              <w:t>.</w:t>
            </w:r>
          </w:p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Коммуникативный аспект культуры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DA727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 xml:space="preserve">ОК 04; ОК 05; ОК 09 </w:t>
            </w:r>
          </w:p>
        </w:tc>
      </w:tr>
      <w:tr w:rsidR="00FD3F73">
        <w:trPr>
          <w:trHeight w:hRule="exact" w:val="125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5557AB">
            <w:pPr>
              <w:widowControl w:val="0"/>
              <w:spacing w:after="0" w:line="310" w:lineRule="auto"/>
              <w:jc w:val="both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</w:t>
            </w:r>
            <w:r w:rsidR="005557AB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556F69" w:rsidRDefault="00DA727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lang w:bidi="ru-RU"/>
              </w:rPr>
            </w:pPr>
            <w:r>
              <w:rPr>
                <w:rFonts w:ascii="Times New Roman" w:eastAsia="Courier New" w:hAnsi="Times New Roman"/>
                <w:lang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31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</w:tbl>
    <w:p w:rsidR="00FD3F73" w:rsidRDefault="00081D19">
      <w:pPr>
        <w:widowControl w:val="0"/>
        <w:spacing w:after="0" w:line="262" w:lineRule="auto"/>
        <w:rPr>
          <w:rFonts w:ascii="Times New Roman" w:eastAsia="Arial" w:hAnsi="Times New Roman"/>
          <w:lang w:bidi="ru-RU"/>
        </w:rPr>
      </w:pPr>
      <w:r>
        <w:rPr>
          <w:rFonts w:ascii="Times New Roman" w:eastAsia="Arial" w:hAnsi="Times New Roman"/>
          <w:lang w:bidi="ru-RU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FD3F73">
        <w:trPr>
          <w:trHeight w:hRule="exact" w:val="1262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Default="005557AB">
            <w:pPr>
              <w:widowControl w:val="0"/>
              <w:spacing w:after="0" w:line="310" w:lineRule="auto"/>
              <w:ind w:left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 xml:space="preserve">Практическая работа. </w:t>
            </w:r>
            <w:r w:rsidR="00081D19">
              <w:rPr>
                <w:rFonts w:ascii="Times New Roman" w:eastAsia="Tahoma" w:hAnsi="Times New Roman"/>
                <w:lang w:bidi="ru-RU"/>
              </w:rPr>
              <w:t>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</w:t>
            </w:r>
            <w:r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5557AB" w:rsidRDefault="00556F6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Cs/>
                <w:lang w:val="en-US"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0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 xml:space="preserve">Тема </w:t>
            </w:r>
            <w:r w:rsidRPr="0044063B">
              <w:rPr>
                <w:rFonts w:ascii="Times New Roman" w:eastAsia="Tahoma" w:hAnsi="Times New Roman"/>
                <w:bCs/>
                <w:lang w:bidi="ru-RU"/>
              </w:rPr>
              <w:t>4.3.</w:t>
            </w:r>
            <w:r>
              <w:rPr>
                <w:rFonts w:ascii="Times New Roman" w:eastAsia="Tahoma" w:hAnsi="Times New Roman"/>
                <w:b/>
                <w:bCs/>
                <w:lang w:bidi="ru-RU"/>
              </w:rPr>
              <w:t xml:space="preserve"> </w:t>
            </w:r>
            <w:r>
              <w:rPr>
                <w:rFonts w:ascii="Times New Roman" w:eastAsia="Tahoma" w:hAnsi="Times New Roman"/>
                <w:lang w:bidi="ru-RU"/>
              </w:rPr>
              <w:t>Научный стиль.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44063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val="en-US"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26" w:lineRule="auto"/>
              <w:jc w:val="center"/>
              <w:rPr>
                <w:rFonts w:ascii="Times New Roman" w:eastAsia="Arial" w:hAnsi="Times New Roman"/>
                <w:i/>
                <w:iCs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>ОК 04; ОК 05; ОК 09</w:t>
            </w:r>
          </w:p>
          <w:p w:rsidR="00FD3F73" w:rsidRDefault="00FD3F73">
            <w:pPr>
              <w:widowControl w:val="0"/>
              <w:spacing w:after="0" w:line="326" w:lineRule="auto"/>
              <w:jc w:val="center"/>
              <w:rPr>
                <w:rFonts w:ascii="Times New Roman" w:eastAsia="Arial" w:hAnsi="Times New Roman"/>
                <w:i/>
                <w:iCs/>
                <w:lang w:bidi="ru-RU"/>
              </w:rPr>
            </w:pPr>
          </w:p>
          <w:p w:rsidR="00FD3F73" w:rsidRDefault="00081D19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К...</w:t>
            </w:r>
          </w:p>
        </w:tc>
      </w:tr>
      <w:tr w:rsidR="00FD3F73">
        <w:trPr>
          <w:trHeight w:hRule="exact" w:val="63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D3F73" w:rsidRDefault="00081D19" w:rsidP="005557AB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Научный стиль и его подстили. Профессиональная речь и терминология. Виды терминов (общенаучные, частнонаучные и технологические)</w:t>
            </w:r>
            <w:r w:rsidR="00556F69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D61B79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D61B79">
              <w:rPr>
                <w:rFonts w:ascii="Times New Roman" w:eastAsia="Arial" w:hAnsi="Times New Roman"/>
                <w:iCs/>
                <w:lang w:val="en-US"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1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760CF7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  <w:r>
              <w:rPr>
                <w:rFonts w:ascii="Times New Roman" w:eastAsia="Courier New" w:hAnsi="Times New Roman"/>
                <w:lang w:bidi="ru-RU"/>
              </w:rPr>
              <w:t xml:space="preserve"> </w:t>
            </w:r>
            <w:r w:rsidR="00556F69">
              <w:rPr>
                <w:rFonts w:ascii="Times New Roman" w:eastAsia="Courier New" w:hAnsi="Times New Roman"/>
                <w:lang w:bidi="ru-RU"/>
              </w:rPr>
              <w:t xml:space="preserve"> </w:t>
            </w:r>
            <w:r>
              <w:rPr>
                <w:rFonts w:ascii="Times New Roman" w:eastAsia="Courier New" w:hAnsi="Times New Roman"/>
                <w:lang w:bidi="ru-RU"/>
              </w:rPr>
              <w:t xml:space="preserve">Практическая работа. </w:t>
            </w:r>
            <w:r w:rsidR="005557AB">
              <w:rPr>
                <w:rFonts w:ascii="Times New Roman" w:eastAsia="Courier New" w:hAnsi="Times New Roman"/>
                <w:lang w:bidi="ru-RU"/>
              </w:rPr>
              <w:t>Жанры научного стиля. Профессиональная терминология.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760CF7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  <w:r>
              <w:rPr>
                <w:rFonts w:ascii="Times New Roman" w:eastAsia="Courier New" w:hAnsi="Times New Roman"/>
                <w:lang w:bidi="ru-RU"/>
              </w:rPr>
              <w:t xml:space="preserve">          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28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 xml:space="preserve">Тема </w:t>
            </w:r>
            <w:r w:rsidRPr="0044063B">
              <w:rPr>
                <w:rFonts w:ascii="Times New Roman" w:eastAsia="Tahoma" w:hAnsi="Times New Roman"/>
                <w:bCs/>
                <w:lang w:bidi="ru-RU"/>
              </w:rPr>
              <w:t>4.4</w:t>
            </w:r>
            <w:r w:rsidRPr="0044063B">
              <w:rPr>
                <w:rFonts w:ascii="Times New Roman" w:eastAsia="Tahoma" w:hAnsi="Times New Roman"/>
                <w:lang w:bidi="ru-RU"/>
              </w:rPr>
              <w:t>.</w:t>
            </w:r>
            <w:r>
              <w:rPr>
                <w:rFonts w:ascii="Times New Roman" w:eastAsia="Tahoma" w:hAnsi="Times New Roman"/>
                <w:lang w:bidi="ru-RU"/>
              </w:rPr>
              <w:t xml:space="preserve"> Деловой стиль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DA727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29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lang w:bidi="ru-RU"/>
              </w:rPr>
              <w:t xml:space="preserve">ОК 04; ОК 05; ОК 09 </w:t>
            </w:r>
          </w:p>
        </w:tc>
      </w:tr>
      <w:tr w:rsidR="00FD3F73">
        <w:trPr>
          <w:trHeight w:hRule="exact" w:val="69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 w:rsidP="00556F69">
            <w:pPr>
              <w:widowControl w:val="0"/>
              <w:spacing w:after="0" w:line="310" w:lineRule="auto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</w:t>
            </w:r>
            <w:r w:rsidR="00556F69">
              <w:rPr>
                <w:rFonts w:ascii="Times New Roman" w:eastAsia="Tahoma" w:hAnsi="Times New Roman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D61B79" w:rsidRDefault="00DA727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 w:rsidRPr="00D61B79">
              <w:rPr>
                <w:rFonts w:ascii="Times New Roman" w:eastAsia="Arial" w:hAnsi="Times New Roman"/>
                <w:iCs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760CF7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lang w:bidi="ru-RU"/>
              </w:rPr>
              <w:t>Практическая работа</w:t>
            </w:r>
            <w:r w:rsidR="00081D19">
              <w:rPr>
                <w:rFonts w:ascii="Times New Roman" w:eastAsia="Tahoma" w:hAnsi="Times New Roman"/>
                <w:lang w:bidi="ru-RU"/>
              </w:rPr>
              <w:t>. Виды документов в конкретной специальности.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Pr="005557AB" w:rsidRDefault="005557A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iCs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22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Промежуточная аттестация (Экзамен)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D3F73" w:rsidRDefault="00494697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  <w:r>
              <w:rPr>
                <w:rFonts w:ascii="Times New Roman" w:eastAsia="Courier New" w:hAnsi="Times New Roman"/>
                <w:lang w:bidi="ru-RU"/>
              </w:rPr>
              <w:t xml:space="preserve">           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  <w:tr w:rsidR="00FD3F73">
        <w:trPr>
          <w:trHeight w:hRule="exact" w:val="331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left="10400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lang w:bidi="ru-RU"/>
              </w:rPr>
              <w:t>Всего: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49469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 xml:space="preserve">  1</w:t>
            </w:r>
            <w:r w:rsidR="00556F69">
              <w:rPr>
                <w:rFonts w:ascii="Times New Roman" w:eastAsia="Arial" w:hAnsi="Times New Roman"/>
                <w:b/>
                <w:bCs/>
                <w:i/>
                <w:iCs/>
                <w:lang w:bidi="ru-RU"/>
              </w:rPr>
              <w:t>38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FD3F73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lang w:bidi="ru-RU"/>
              </w:rPr>
            </w:pPr>
          </w:p>
        </w:tc>
      </w:tr>
    </w:tbl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  <w:sectPr w:rsidR="00FD3F73">
          <w:pgSz w:w="16838" w:h="11906" w:orient="landscape"/>
          <w:pgMar w:top="850" w:right="1134" w:bottom="1701" w:left="1134" w:header="708" w:footer="708" w:gutter="0"/>
          <w:cols w:space="720"/>
          <w:docGrid w:linePitch="299"/>
        </w:sectPr>
      </w:pPr>
    </w:p>
    <w:p w:rsidR="00FD3F73" w:rsidRDefault="00081D1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709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3.условия реализации </w:t>
      </w:r>
      <w:r>
        <w:rPr>
          <w:rFonts w:ascii="Times New Roman" w:hAnsi="Times New Roman"/>
          <w:b/>
          <w:sz w:val="24"/>
          <w:szCs w:val="24"/>
        </w:rPr>
        <w:t>УЧЕБНОГО ПРЕДМЕТА</w:t>
      </w:r>
    </w:p>
    <w:p w:rsidR="00FD3F73" w:rsidRDefault="00FD3F73">
      <w:pPr>
        <w:pStyle w:val="ab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1069"/>
        <w:outlineLvl w:val="0"/>
        <w:rPr>
          <w:rFonts w:ascii="Times New Roman" w:hAnsi="Times New Roman"/>
          <w:b/>
          <w:caps/>
          <w:sz w:val="24"/>
          <w:szCs w:val="24"/>
        </w:rPr>
      </w:pPr>
    </w:p>
    <w:p w:rsidR="00FD3F73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программы учебного предмета предполагает наличие учебного кабинета.</w:t>
      </w:r>
    </w:p>
    <w:p w:rsidR="00FD3F73" w:rsidRDefault="00081D1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к дисциплинам (презентации). </w:t>
      </w: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D3F73" w:rsidRDefault="00081D1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</w:p>
    <w:p w:rsidR="00FD3F73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FD3F73" w:rsidRDefault="00FD3F7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3117C" w:rsidRPr="00F3117C" w:rsidRDefault="00F3117C" w:rsidP="00F3117C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3117C">
        <w:rPr>
          <w:rFonts w:ascii="Times New Roman" w:hAnsi="Times New Roman"/>
          <w:b/>
          <w:sz w:val="24"/>
          <w:szCs w:val="24"/>
        </w:rPr>
        <w:t>Основные источники</w:t>
      </w:r>
    </w:p>
    <w:p w:rsidR="00F3117C" w:rsidRPr="00F3117C" w:rsidRDefault="00F3117C" w:rsidP="00F3117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3117C">
        <w:rPr>
          <w:rFonts w:ascii="Times New Roman" w:hAnsi="Times New Roman"/>
          <w:sz w:val="24"/>
          <w:szCs w:val="24"/>
        </w:rPr>
        <w:t xml:space="preserve">1. Борисова Т.С. Русский язык. Фонетика. Морфология. Синтаксис : учебное пособие для СПО / Борисова Т.С., Заворина Т.И.. — Саратов, Москва : Профобразование, Ай Пи Ар Медиа, 2020. — 179 c. — ISBN 978-5-4488-0784-8, 978-5-4497-0448-1. — Текст : электронный // IPR SMART : [сайт]. — URL: </w:t>
      </w:r>
      <w:hyperlink r:id="rId8" w:history="1">
        <w:r w:rsidRPr="00F3117C">
          <w:rPr>
            <w:rFonts w:ascii="Times New Roman" w:hAnsi="Times New Roman"/>
            <w:color w:val="0000FF"/>
            <w:sz w:val="24"/>
            <w:szCs w:val="24"/>
            <w:u w:val="single"/>
          </w:rPr>
          <w:t>https://www.iprbookshop.ru/96026.html</w:t>
        </w:r>
      </w:hyperlink>
      <w:r w:rsidRPr="00F3117C">
        <w:rPr>
          <w:rFonts w:ascii="Times New Roman" w:hAnsi="Times New Roman"/>
          <w:sz w:val="24"/>
          <w:szCs w:val="24"/>
        </w:rPr>
        <w:t xml:space="preserve"> </w:t>
      </w:r>
    </w:p>
    <w:p w:rsidR="00F3117C" w:rsidRPr="00F3117C" w:rsidRDefault="00F3117C" w:rsidP="00F3117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3117C">
        <w:rPr>
          <w:rFonts w:ascii="Times New Roman" w:hAnsi="Times New Roman"/>
          <w:sz w:val="24"/>
          <w:szCs w:val="24"/>
        </w:rPr>
        <w:t xml:space="preserve">2. Рогачева Е.Н. Русский язык. Синтаксис и пунктуация [Электронный ресурс]: учебное пособие. Второй уровень владения языком/ Е.Н. Рогачева, О.А. Фролова, Е.А. Лазуткина— Электрон. текстовые данные.— Саратов: Ай Пи Эр Медиа, 2019.— 115 c.— Режим доступа: </w:t>
      </w:r>
      <w:hyperlink r:id="rId9" w:history="1">
        <w:r w:rsidRPr="00F3117C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http://www.iprbookshop.ru/6985.html</w:t>
        </w:r>
      </w:hyperlink>
      <w:r w:rsidRPr="00F3117C">
        <w:rPr>
          <w:rFonts w:ascii="Times New Roman" w:hAnsi="Times New Roman"/>
          <w:sz w:val="24"/>
          <w:szCs w:val="24"/>
        </w:rPr>
        <w:t xml:space="preserve"> </w:t>
      </w:r>
    </w:p>
    <w:p w:rsidR="00F3117C" w:rsidRPr="00F3117C" w:rsidRDefault="00F3117C" w:rsidP="00F3117C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F3117C" w:rsidRDefault="00F3117C" w:rsidP="00F3117C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3117C"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:rsidR="00F3117C" w:rsidRDefault="00F3117C" w:rsidP="00F3117C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3117C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3117C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Выходцева, И. С. Русский язык. Тесты для подготовки к ЕГЭ : практикум / И. С. Выходцева. — 2-е изд. — Саратов : Вузовское образование, 2020 — 84 </w:t>
      </w:r>
      <w:r w:rsidRPr="00F3117C">
        <w:rPr>
          <w:rFonts w:ascii="Times New Roman" w:hAnsi="Times New Roman"/>
          <w:color w:val="000000"/>
          <w:sz w:val="24"/>
          <w:szCs w:val="24"/>
          <w:lang w:val="en-US" w:eastAsia="en-US"/>
        </w:rPr>
        <w:t>c</w:t>
      </w:r>
      <w:r w:rsidRPr="00F3117C">
        <w:rPr>
          <w:rFonts w:ascii="Times New Roman" w:hAnsi="Times New Roman"/>
          <w:color w:val="000000"/>
          <w:sz w:val="24"/>
          <w:szCs w:val="24"/>
          <w:lang w:eastAsia="en-US"/>
        </w:rPr>
        <w:t xml:space="preserve">. - </w:t>
      </w:r>
      <w:hyperlink r:id="rId10" w:history="1">
        <w:r w:rsidRPr="00F3117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/>
          </w:rPr>
          <w:t>https</w:t>
        </w:r>
        <w:r w:rsidRPr="00F3117C">
          <w:rPr>
            <w:rFonts w:ascii="Times New Roman" w:hAnsi="Times New Roman"/>
            <w:color w:val="0000FF"/>
            <w:sz w:val="24"/>
            <w:szCs w:val="24"/>
            <w:u w:val="single"/>
            <w:lang w:eastAsia="en-US"/>
          </w:rPr>
          <w:t>://</w:t>
        </w:r>
        <w:r w:rsidRPr="00F3117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/>
          </w:rPr>
          <w:t>www</w:t>
        </w:r>
        <w:r w:rsidRPr="00F3117C">
          <w:rPr>
            <w:rFonts w:ascii="Times New Roman" w:hAnsi="Times New Roman"/>
            <w:color w:val="0000FF"/>
            <w:sz w:val="24"/>
            <w:szCs w:val="24"/>
            <w:u w:val="single"/>
            <w:lang w:eastAsia="en-US"/>
          </w:rPr>
          <w:t>.</w:t>
        </w:r>
        <w:r w:rsidRPr="00F3117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/>
          </w:rPr>
          <w:t>iprbookshop</w:t>
        </w:r>
        <w:r w:rsidRPr="00F3117C">
          <w:rPr>
            <w:rFonts w:ascii="Times New Roman" w:hAnsi="Times New Roman"/>
            <w:color w:val="0000FF"/>
            <w:sz w:val="24"/>
            <w:szCs w:val="24"/>
            <w:u w:val="single"/>
            <w:lang w:eastAsia="en-US"/>
          </w:rPr>
          <w:t>.</w:t>
        </w:r>
        <w:r w:rsidRPr="00F3117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/>
          </w:rPr>
          <w:t>ru</w:t>
        </w:r>
        <w:r w:rsidRPr="00F3117C">
          <w:rPr>
            <w:rFonts w:ascii="Times New Roman" w:hAnsi="Times New Roman"/>
            <w:color w:val="0000FF"/>
            <w:sz w:val="24"/>
            <w:szCs w:val="24"/>
            <w:u w:val="single"/>
            <w:lang w:eastAsia="en-US"/>
          </w:rPr>
          <w:t>/89687.</w:t>
        </w:r>
        <w:r w:rsidRPr="00F3117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/>
          </w:rPr>
          <w:t>html</w:t>
        </w:r>
      </w:hyperlink>
      <w:r w:rsidRPr="00F3117C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</w:p>
    <w:p w:rsidR="00F3117C" w:rsidRDefault="00F3117C" w:rsidP="00F3117C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3117C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3117C">
        <w:rPr>
          <w:rFonts w:ascii="Times New Roman" w:hAnsi="Times New Roman"/>
          <w:sz w:val="24"/>
          <w:szCs w:val="24"/>
          <w:lang w:eastAsia="en-US"/>
        </w:rPr>
        <w:t xml:space="preserve">Русский язык. Введение в науку о языке. Лексикология. Этимология. Фразеология. Лексикография : учебник / Г. Г. Инфантова, Л. Г. Барлас, М. Г. Сейфулин, Н. А. Сенина ; под редакцией Г. Г. Инфантовой. — Москва : Академический проект, 2020. — 239 </w:t>
      </w:r>
      <w:r w:rsidRPr="00F3117C">
        <w:rPr>
          <w:rFonts w:ascii="Times New Roman" w:hAnsi="Times New Roman"/>
          <w:sz w:val="24"/>
          <w:szCs w:val="24"/>
          <w:lang w:val="en-US" w:eastAsia="en-US"/>
        </w:rPr>
        <w:t>c</w:t>
      </w:r>
      <w:r w:rsidRPr="00F3117C">
        <w:rPr>
          <w:rFonts w:ascii="Times New Roman" w:hAnsi="Times New Roman"/>
          <w:sz w:val="24"/>
          <w:szCs w:val="24"/>
          <w:lang w:eastAsia="en-US"/>
        </w:rPr>
        <w:t xml:space="preserve">. — Режим доступа: для авторизир. пользователей </w:t>
      </w:r>
      <w:hyperlink r:id="rId11" w:history="1">
        <w:r w:rsidRPr="00F3117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/>
          </w:rPr>
          <w:t>https</w:t>
        </w:r>
        <w:r w:rsidRPr="00F3117C">
          <w:rPr>
            <w:rFonts w:ascii="Times New Roman" w:hAnsi="Times New Roman"/>
            <w:color w:val="0000FF"/>
            <w:sz w:val="24"/>
            <w:szCs w:val="24"/>
            <w:u w:val="single"/>
            <w:lang w:eastAsia="en-US"/>
          </w:rPr>
          <w:t>://</w:t>
        </w:r>
        <w:r w:rsidRPr="00F3117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/>
          </w:rPr>
          <w:t>www</w:t>
        </w:r>
        <w:r w:rsidRPr="00F3117C">
          <w:rPr>
            <w:rFonts w:ascii="Times New Roman" w:hAnsi="Times New Roman"/>
            <w:color w:val="0000FF"/>
            <w:sz w:val="24"/>
            <w:szCs w:val="24"/>
            <w:u w:val="single"/>
            <w:lang w:eastAsia="en-US"/>
          </w:rPr>
          <w:t>.</w:t>
        </w:r>
        <w:r w:rsidRPr="00F3117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/>
          </w:rPr>
          <w:t>iprbookshop</w:t>
        </w:r>
        <w:r w:rsidRPr="00F3117C">
          <w:rPr>
            <w:rFonts w:ascii="Times New Roman" w:hAnsi="Times New Roman"/>
            <w:color w:val="0000FF"/>
            <w:sz w:val="24"/>
            <w:szCs w:val="24"/>
            <w:u w:val="single"/>
            <w:lang w:eastAsia="en-US"/>
          </w:rPr>
          <w:t>.</w:t>
        </w:r>
        <w:r w:rsidRPr="00F3117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/>
          </w:rPr>
          <w:t>ru</w:t>
        </w:r>
        <w:r w:rsidRPr="00F3117C">
          <w:rPr>
            <w:rFonts w:ascii="Times New Roman" w:hAnsi="Times New Roman"/>
            <w:color w:val="0000FF"/>
            <w:sz w:val="24"/>
            <w:szCs w:val="24"/>
            <w:u w:val="single"/>
            <w:lang w:eastAsia="en-US"/>
          </w:rPr>
          <w:t>/110006.</w:t>
        </w:r>
        <w:r w:rsidRPr="00F3117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/>
          </w:rPr>
          <w:t>html</w:t>
        </w:r>
      </w:hyperlink>
      <w:r w:rsidRPr="00F3117C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FD3F73" w:rsidRPr="00F3117C" w:rsidRDefault="00F3117C" w:rsidP="00F3117C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3117C">
        <w:rPr>
          <w:rFonts w:ascii="Times New Roman" w:hAnsi="Times New Roman"/>
          <w:sz w:val="24"/>
          <w:szCs w:val="24"/>
        </w:rPr>
        <w:t xml:space="preserve">3. </w:t>
      </w:r>
      <w:r w:rsidRPr="00F3117C">
        <w:rPr>
          <w:rFonts w:ascii="Times New Roman" w:hAnsi="Times New Roman"/>
          <w:color w:val="000000"/>
          <w:sz w:val="24"/>
          <w:szCs w:val="24"/>
        </w:rPr>
        <w:t xml:space="preserve">Современный русский язык : учебно-методическое пособие для СПО / составители А. В. Блохинская [и др.]. — Саратов : Профобразование, 2021 — 140 c. — ISBN 978-5-4488-1156-2. — Текст : электронный // Цифровой образовательный ресурс IPR SMART : [сайт]. — URL: </w:t>
      </w:r>
      <w:hyperlink r:id="rId12" w:history="1">
        <w:r w:rsidRPr="00F3117C">
          <w:rPr>
            <w:rFonts w:ascii="Times New Roman" w:hAnsi="Times New Roman"/>
            <w:color w:val="0000FF"/>
            <w:sz w:val="24"/>
            <w:szCs w:val="24"/>
            <w:u w:val="single"/>
          </w:rPr>
          <w:t>https://www.iprbookshop.ru/105158.html</w:t>
        </w:r>
      </w:hyperlink>
    </w:p>
    <w:p w:rsidR="00F3117C" w:rsidRDefault="00F311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3F73" w:rsidRPr="00F3117C" w:rsidRDefault="00081D1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3117C">
        <w:rPr>
          <w:rFonts w:ascii="Times New Roman" w:hAnsi="Times New Roman"/>
          <w:b/>
          <w:sz w:val="24"/>
          <w:szCs w:val="24"/>
        </w:rPr>
        <w:t>Интернет-ресурсы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eor. it. ru/eor (учебный портал по использованию ЭОР).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ruscorpora. ru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russkiyjazik. ru (энциклопедия «Языкознание»).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etymolog. ruslang. ru (Этимология и история русского языка).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rus.1september. ru (электронная версия газеты «Русский язык»). Сайт для учителей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«Я иду на урок русского языка».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uchportal. ru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Ucheba. com (Образовательный портал «Учеба»: «Уроки» (www. uroki. ru)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metodiki. ru (Методики).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posobie. ru (Пособия).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www. it-n. ru/communities. aspx?cat_no=2168&amp;tmpl=com (</w:t>
      </w:r>
      <w:r>
        <w:rPr>
          <w:rFonts w:ascii="Times New Roman" w:hAnsi="Times New Roman"/>
          <w:sz w:val="24"/>
          <w:szCs w:val="24"/>
        </w:rPr>
        <w:t>Сеть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творческих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учителей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Информационные технологии на уроках русского языка и литературы).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prosv. ru/umk/konkurs/info. aspx?ob_no=12267 (Работы победителей конкурса «Учитель — учителю» издательства «Просвещение»).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spravka. gramota. ru (Справочная служба русского языка).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www. slovari. ru/dictsearch (</w:t>
      </w:r>
      <w:r>
        <w:rPr>
          <w:rFonts w:ascii="Times New Roman" w:hAnsi="Times New Roman"/>
          <w:sz w:val="24"/>
          <w:szCs w:val="24"/>
        </w:rPr>
        <w:t>Словари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ру</w:t>
      </w:r>
      <w:r>
        <w:rPr>
          <w:rFonts w:ascii="Times New Roman" w:hAnsi="Times New Roman"/>
          <w:sz w:val="24"/>
          <w:szCs w:val="24"/>
          <w:lang w:val="en-US"/>
        </w:rPr>
        <w:t>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www. gramota. ru/class/coach/tbgramota (</w:t>
      </w:r>
      <w:r>
        <w:rPr>
          <w:rFonts w:ascii="Times New Roman" w:hAnsi="Times New Roman"/>
          <w:sz w:val="24"/>
          <w:szCs w:val="24"/>
        </w:rPr>
        <w:t>Учебник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грамоты</w:t>
      </w:r>
      <w:r>
        <w:rPr>
          <w:rFonts w:ascii="Times New Roman" w:hAnsi="Times New Roman"/>
          <w:sz w:val="24"/>
          <w:szCs w:val="24"/>
          <w:lang w:val="en-US"/>
        </w:rPr>
        <w:t>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gramota. ru (Справочная служба).</w:t>
      </w:r>
    </w:p>
    <w:p w:rsidR="00FD3F73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www. gramma. ru/EXM (</w:t>
      </w:r>
      <w:r>
        <w:rPr>
          <w:rFonts w:ascii="Times New Roman" w:hAnsi="Times New Roman"/>
          <w:sz w:val="24"/>
          <w:szCs w:val="24"/>
        </w:rPr>
        <w:t>Экзамены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Нормативные документы).</w:t>
      </w:r>
    </w:p>
    <w:p w:rsidR="00FD3F73" w:rsidRDefault="00FD3F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D3F73" w:rsidRDefault="00081D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3.3. Требования к организации учебного процесса для инвалидов и лиц с ОВЗ</w:t>
      </w:r>
    </w:p>
    <w:p w:rsidR="00FD3F73" w:rsidRDefault="00FD3F7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D3F73" w:rsidRDefault="00081D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FD3F73" w:rsidRDefault="00FD3F73">
      <w:pPr>
        <w:keepNext/>
        <w:tabs>
          <w:tab w:val="left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FD3F73" w:rsidRDefault="00FD3F73">
      <w:pPr>
        <w:keepNext/>
        <w:tabs>
          <w:tab w:val="left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F3117C" w:rsidRDefault="00081D19" w:rsidP="00F3117C">
      <w:pPr>
        <w:keepNext/>
        <w:keepLines/>
        <w:widowControl w:val="0"/>
        <w:tabs>
          <w:tab w:val="left" w:pos="392"/>
        </w:tabs>
        <w:spacing w:after="320" w:line="240" w:lineRule="auto"/>
        <w:jc w:val="center"/>
        <w:outlineLvl w:val="0"/>
        <w:rPr>
          <w:rFonts w:ascii="Times New Roman" w:eastAsia="Tahoma" w:hAnsi="Times New Roman"/>
          <w:b/>
          <w:bCs/>
          <w:color w:val="000000"/>
          <w:sz w:val="24"/>
          <w:szCs w:val="24"/>
          <w:lang w:bidi="ru-RU"/>
        </w:rPr>
      </w:pPr>
      <w:r>
        <w:rPr>
          <w:rFonts w:ascii="Times New Roman" w:eastAsia="Tahoma" w:hAnsi="Times New Roman"/>
          <w:b/>
          <w:bCs/>
          <w:color w:val="000000"/>
          <w:sz w:val="24"/>
          <w:szCs w:val="24"/>
          <w:lang w:bidi="ru-RU"/>
        </w:rPr>
        <w:t xml:space="preserve">4. </w:t>
      </w:r>
      <w:bookmarkStart w:id="14" w:name="bookmark14"/>
      <w:bookmarkStart w:id="15" w:name="bookmark13"/>
      <w:r>
        <w:rPr>
          <w:rFonts w:ascii="Times New Roman" w:eastAsia="Tahoma" w:hAnsi="Times New Roman"/>
          <w:b/>
          <w:bCs/>
          <w:color w:val="000000"/>
          <w:sz w:val="24"/>
          <w:szCs w:val="24"/>
          <w:lang w:bidi="ru-RU"/>
        </w:rPr>
        <w:t xml:space="preserve">КОНТРОЛЬ И ОЦЕНКА РЕЗУЛЬТАТОВ ОСВОЕНИЯ </w:t>
      </w:r>
      <w:bookmarkEnd w:id="14"/>
      <w:bookmarkEnd w:id="15"/>
      <w:r w:rsidR="00F3117C">
        <w:rPr>
          <w:rFonts w:ascii="Times New Roman" w:eastAsia="Tahoma" w:hAnsi="Times New Roman"/>
          <w:b/>
          <w:bCs/>
          <w:color w:val="000000"/>
          <w:sz w:val="24"/>
          <w:szCs w:val="24"/>
          <w:lang w:bidi="ru-RU"/>
        </w:rPr>
        <w:t>УЧЕБНОГО ПРЕДМЕТА</w:t>
      </w:r>
    </w:p>
    <w:p w:rsidR="00FD3F73" w:rsidRDefault="00081D19" w:rsidP="00F3117C">
      <w:pPr>
        <w:keepNext/>
        <w:keepLines/>
        <w:widowControl w:val="0"/>
        <w:tabs>
          <w:tab w:val="left" w:pos="392"/>
        </w:tabs>
        <w:spacing w:after="320" w:line="240" w:lineRule="auto"/>
        <w:outlineLvl w:val="0"/>
        <w:rPr>
          <w:rFonts w:ascii="Times New Roman" w:eastAsia="Tahoma" w:hAnsi="Times New Roman"/>
          <w:color w:val="000000"/>
          <w:lang w:bidi="ru-RU"/>
        </w:rPr>
      </w:pPr>
      <w:r>
        <w:rPr>
          <w:rFonts w:ascii="Times New Roman" w:eastAsia="Tahoma" w:hAnsi="Times New Roman"/>
          <w:b/>
          <w:bCs/>
          <w:color w:val="000000"/>
          <w:lang w:bidi="ru-RU"/>
        </w:rPr>
        <w:t xml:space="preserve">Контроль и оценка </w:t>
      </w:r>
      <w:r>
        <w:rPr>
          <w:rFonts w:ascii="Times New Roman" w:eastAsia="Tahoma" w:hAnsi="Times New Roman"/>
          <w:color w:val="000000"/>
          <w:lang w:bidi="ru-RU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5"/>
        <w:gridCol w:w="3134"/>
        <w:gridCol w:w="3466"/>
      </w:tblGrid>
      <w:tr w:rsidR="00FD3F73">
        <w:trPr>
          <w:trHeight w:hRule="exact" w:val="55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Общая/профессиональная компетенция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Тип оценочных мероприятий</w:t>
            </w:r>
          </w:p>
        </w:tc>
      </w:tr>
      <w:tr w:rsidR="00FD3F73">
        <w:trPr>
          <w:trHeight w:hRule="exact" w:val="277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 2, Темы 2.1.,2.2, 2.3, 2.4, 2.5, 2.6, 2.7, 2.8, 2.9</w:t>
            </w:r>
          </w:p>
          <w:p w:rsidR="00FD3F73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 3, Темы 3.1., 3.2</w:t>
            </w:r>
          </w:p>
          <w:p w:rsidR="00FD3F73" w:rsidRDefault="00326B61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Р 4, Темы 4.1.- 4.4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Устный опрос</w:t>
            </w:r>
          </w:p>
          <w:p w:rsidR="00FD3F73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Тестирование,</w:t>
            </w:r>
          </w:p>
          <w:p w:rsidR="00FD3F73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Лингвистические задачи </w:t>
            </w:r>
          </w:p>
          <w:p w:rsidR="00FD3F73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Деловые игры</w:t>
            </w:r>
          </w:p>
          <w:p w:rsidR="00FD3F73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Кейс - задания </w:t>
            </w:r>
          </w:p>
          <w:p w:rsidR="00FD3F73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Проекты</w:t>
            </w:r>
          </w:p>
          <w:p w:rsidR="00FD3F73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Практические работы</w:t>
            </w:r>
          </w:p>
          <w:p w:rsidR="00FD3F73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Выполнение экзаменационного теста</w:t>
            </w:r>
          </w:p>
        </w:tc>
      </w:tr>
      <w:tr w:rsidR="00FD3F73">
        <w:trPr>
          <w:trHeight w:hRule="exact" w:val="355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30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 1, Темы 1.1, 1.2, 1.3</w:t>
            </w:r>
          </w:p>
          <w:p w:rsidR="00FD3F73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 2, Темы 2.1.,2.2, 2.3, .2.4, 2.5, 2.6, 2.7, 2.8, 2.9</w:t>
            </w:r>
          </w:p>
          <w:p w:rsidR="00FD3F73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 3, Темы 3.1., 3.2, 3.3</w:t>
            </w:r>
          </w:p>
          <w:p w:rsidR="00FD3F73" w:rsidRDefault="00326B61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Р 4, Темы 4.1.- 4.4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5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Практические работы </w:t>
            </w:r>
          </w:p>
          <w:p w:rsidR="00FD3F73" w:rsidRDefault="00081D19">
            <w:pPr>
              <w:widowControl w:val="0"/>
              <w:spacing w:after="0" w:line="25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Контрольные работы Диктанты</w:t>
            </w:r>
          </w:p>
          <w:p w:rsidR="00FD3F73" w:rsidRDefault="00081D19">
            <w:pPr>
              <w:widowControl w:val="0"/>
              <w:spacing w:after="0" w:line="25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Разноуровневые задания Сочинения/Изложения/Эссе Групповые проекты Индивидуальные проекты Фронтальный опрос Деловая (ролевая) игра Кейс-задания Деловая (ролевая) игра Кейс-задания</w:t>
            </w:r>
          </w:p>
          <w:p w:rsidR="00FD3F73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Выполнение экзаменационного теста</w:t>
            </w:r>
          </w:p>
        </w:tc>
      </w:tr>
      <w:tr w:rsidR="00FD3F73">
        <w:trPr>
          <w:trHeight w:hRule="exact" w:val="3128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 3, Темы 3.3</w:t>
            </w:r>
          </w:p>
          <w:p w:rsidR="00FD3F73" w:rsidRDefault="00326B61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Р 4, Темы 4.1.- 4.4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Сочинения/Изложения/Эссе</w:t>
            </w:r>
          </w:p>
          <w:p w:rsidR="00FD3F73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Аннотации</w:t>
            </w:r>
          </w:p>
          <w:p w:rsidR="00FD3F73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Тезисы</w:t>
            </w:r>
          </w:p>
          <w:p w:rsidR="00FD3F73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Конспекты</w:t>
            </w:r>
          </w:p>
          <w:p w:rsidR="00FD3F73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Рефераты</w:t>
            </w:r>
          </w:p>
          <w:p w:rsidR="00FD3F73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Сообщения</w:t>
            </w:r>
          </w:p>
          <w:p w:rsidR="00FD3F73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Практические работы</w:t>
            </w:r>
          </w:p>
          <w:p w:rsidR="00FD3F73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Выполнение экзаменационного теста </w:t>
            </w:r>
          </w:p>
        </w:tc>
      </w:tr>
    </w:tbl>
    <w:p w:rsidR="00F3117C" w:rsidRDefault="00F3117C">
      <w:pPr>
        <w:spacing w:after="0" w:line="240" w:lineRule="auto"/>
        <w:rPr>
          <w:rFonts w:ascii="Times New Roman" w:hAnsi="Times New Roman"/>
        </w:rPr>
      </w:pPr>
    </w:p>
    <w:p w:rsidR="00F3117C" w:rsidRDefault="00F3117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FD3F73" w:rsidRDefault="00081D1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Лист регистраций изменений,</w:t>
      </w:r>
    </w:p>
    <w:p w:rsidR="00FD3F73" w:rsidRDefault="00081D1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вносимых в рабочую программу учебного предмета. </w:t>
      </w:r>
    </w:p>
    <w:p w:rsidR="00FD3F73" w:rsidRDefault="00FD3F7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2"/>
        <w:gridCol w:w="1757"/>
        <w:gridCol w:w="2939"/>
        <w:gridCol w:w="3901"/>
      </w:tblGrid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F73" w:rsidRDefault="00081D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F73" w:rsidRDefault="00081D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F73" w:rsidRDefault="00081D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F73" w:rsidRDefault="00081D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FD3F73" w:rsidRDefault="00FD3F73">
      <w:pPr>
        <w:spacing w:after="0" w:line="240" w:lineRule="auto"/>
        <w:rPr>
          <w:rFonts w:ascii="Times New Roman" w:hAnsi="Times New Roman"/>
        </w:rPr>
        <w:sectPr w:rsidR="00FD3F73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  <w:bookmarkStart w:id="16" w:name="_GoBack"/>
      <w:bookmarkEnd w:id="16"/>
    </w:p>
    <w:p w:rsidR="00C64679" w:rsidRDefault="00C64679" w:rsidP="00C64679"/>
    <w:sectPr w:rsidR="00C646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83E" w:rsidRDefault="0007083E">
      <w:pPr>
        <w:spacing w:line="240" w:lineRule="auto"/>
      </w:pPr>
      <w:r>
        <w:separator/>
      </w:r>
    </w:p>
  </w:endnote>
  <w:endnote w:type="continuationSeparator" w:id="0">
    <w:p w:rsidR="0007083E" w:rsidRDefault="000708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83E" w:rsidRDefault="0007083E">
      <w:pPr>
        <w:spacing w:after="0"/>
      </w:pPr>
      <w:r>
        <w:separator/>
      </w:r>
    </w:p>
  </w:footnote>
  <w:footnote w:type="continuationSeparator" w:id="0">
    <w:p w:rsidR="0007083E" w:rsidRDefault="000708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46DBA"/>
    <w:multiLevelType w:val="hybridMultilevel"/>
    <w:tmpl w:val="7012D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25B77"/>
    <w:multiLevelType w:val="multilevel"/>
    <w:tmpl w:val="13025B77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F22425"/>
    <w:multiLevelType w:val="multilevel"/>
    <w:tmpl w:val="27F22425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062CB2"/>
    <w:multiLevelType w:val="multilevel"/>
    <w:tmpl w:val="28062CB2"/>
    <w:lvl w:ilvl="0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4" w15:restartNumberingAfterBreak="0">
    <w:nsid w:val="283B0958"/>
    <w:multiLevelType w:val="multilevel"/>
    <w:tmpl w:val="283B0958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23E2600"/>
    <w:multiLevelType w:val="multilevel"/>
    <w:tmpl w:val="323E2600"/>
    <w:lvl w:ilvl="0">
      <w:start w:val="1"/>
      <w:numFmt w:val="decimal"/>
      <w:lvlText w:val="%1."/>
      <w:lvlJc w:val="left"/>
      <w:pPr>
        <w:tabs>
          <w:tab w:val="left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left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left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left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left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left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left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left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left" w:pos="2869"/>
        </w:tabs>
        <w:ind w:left="2869" w:hanging="2160"/>
      </w:pPr>
    </w:lvl>
  </w:abstractNum>
  <w:abstractNum w:abstractNumId="6" w15:restartNumberingAfterBreak="0">
    <w:nsid w:val="354714A0"/>
    <w:multiLevelType w:val="multilevel"/>
    <w:tmpl w:val="354714A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595629D"/>
    <w:multiLevelType w:val="multilevel"/>
    <w:tmpl w:val="3595629D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DD30114"/>
    <w:multiLevelType w:val="multilevel"/>
    <w:tmpl w:val="3DD3011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11A4279"/>
    <w:multiLevelType w:val="multilevel"/>
    <w:tmpl w:val="411A4279"/>
    <w:lvl w:ilvl="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4BA53859"/>
    <w:multiLevelType w:val="multilevel"/>
    <w:tmpl w:val="4BA53859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0580B81"/>
    <w:multiLevelType w:val="multilevel"/>
    <w:tmpl w:val="50580B81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97A71A6"/>
    <w:multiLevelType w:val="multilevel"/>
    <w:tmpl w:val="597A71A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F0B6B8E"/>
    <w:multiLevelType w:val="multilevel"/>
    <w:tmpl w:val="5F0B6B8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D313E7D"/>
    <w:multiLevelType w:val="multilevel"/>
    <w:tmpl w:val="6D313E7D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E7C61AC"/>
    <w:multiLevelType w:val="multilevel"/>
    <w:tmpl w:val="6E7C61AC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A0E5E"/>
    <w:multiLevelType w:val="multilevel"/>
    <w:tmpl w:val="792A0E5E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731B82"/>
    <w:multiLevelType w:val="multilevel"/>
    <w:tmpl w:val="7C731B8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F552897"/>
    <w:multiLevelType w:val="hybridMultilevel"/>
    <w:tmpl w:val="C89818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"/>
  </w:num>
  <w:num w:numId="4">
    <w:abstractNumId w:val="8"/>
  </w:num>
  <w:num w:numId="5">
    <w:abstractNumId w:val="10"/>
  </w:num>
  <w:num w:numId="6">
    <w:abstractNumId w:val="17"/>
  </w:num>
  <w:num w:numId="7">
    <w:abstractNumId w:val="6"/>
  </w:num>
  <w:num w:numId="8">
    <w:abstractNumId w:val="12"/>
  </w:num>
  <w:num w:numId="9">
    <w:abstractNumId w:val="14"/>
  </w:num>
  <w:num w:numId="10">
    <w:abstractNumId w:val="3"/>
  </w:num>
  <w:num w:numId="11">
    <w:abstractNumId w:val="7"/>
  </w:num>
  <w:num w:numId="12">
    <w:abstractNumId w:val="2"/>
  </w:num>
  <w:num w:numId="13">
    <w:abstractNumId w:val="11"/>
  </w:num>
  <w:num w:numId="14">
    <w:abstractNumId w:val="4"/>
  </w:num>
  <w:num w:numId="15">
    <w:abstractNumId w:val="15"/>
  </w:num>
  <w:num w:numId="16">
    <w:abstractNumId w:val="16"/>
  </w:num>
  <w:num w:numId="17">
    <w:abstractNumId w:val="9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11F"/>
    <w:rsid w:val="0007083E"/>
    <w:rsid w:val="00081D19"/>
    <w:rsid w:val="000956B6"/>
    <w:rsid w:val="0011441B"/>
    <w:rsid w:val="0017582D"/>
    <w:rsid w:val="0019311F"/>
    <w:rsid w:val="001C3965"/>
    <w:rsid w:val="002C5873"/>
    <w:rsid w:val="00326B61"/>
    <w:rsid w:val="00333F5E"/>
    <w:rsid w:val="00367EF2"/>
    <w:rsid w:val="003D0CAF"/>
    <w:rsid w:val="003D1F4B"/>
    <w:rsid w:val="00427097"/>
    <w:rsid w:val="0044063B"/>
    <w:rsid w:val="00455420"/>
    <w:rsid w:val="00460B23"/>
    <w:rsid w:val="00494697"/>
    <w:rsid w:val="004B4CD8"/>
    <w:rsid w:val="004E48DA"/>
    <w:rsid w:val="00516C73"/>
    <w:rsid w:val="005557AB"/>
    <w:rsid w:val="00556F69"/>
    <w:rsid w:val="005A3968"/>
    <w:rsid w:val="00613D66"/>
    <w:rsid w:val="00667E13"/>
    <w:rsid w:val="006A5EC8"/>
    <w:rsid w:val="00760CF7"/>
    <w:rsid w:val="00795094"/>
    <w:rsid w:val="008245BC"/>
    <w:rsid w:val="008C49F7"/>
    <w:rsid w:val="00936165"/>
    <w:rsid w:val="0093749F"/>
    <w:rsid w:val="00942164"/>
    <w:rsid w:val="00954B48"/>
    <w:rsid w:val="009A3B90"/>
    <w:rsid w:val="00A35C26"/>
    <w:rsid w:val="00A724BB"/>
    <w:rsid w:val="00A865B9"/>
    <w:rsid w:val="00AB72D0"/>
    <w:rsid w:val="00AD3E57"/>
    <w:rsid w:val="00AE1187"/>
    <w:rsid w:val="00B60E1B"/>
    <w:rsid w:val="00BA7E85"/>
    <w:rsid w:val="00C15990"/>
    <w:rsid w:val="00C335EA"/>
    <w:rsid w:val="00C64679"/>
    <w:rsid w:val="00C947D3"/>
    <w:rsid w:val="00D61B79"/>
    <w:rsid w:val="00DA727D"/>
    <w:rsid w:val="00DE42E8"/>
    <w:rsid w:val="00E337C2"/>
    <w:rsid w:val="00E74FAC"/>
    <w:rsid w:val="00EC06D4"/>
    <w:rsid w:val="00F21BFB"/>
    <w:rsid w:val="00F3117C"/>
    <w:rsid w:val="00F43B58"/>
    <w:rsid w:val="00FD3F73"/>
    <w:rsid w:val="1D15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CBB26"/>
  <w15:docId w15:val="{76FA8969-7B1E-4E28-BABE-B59F3D137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Абзац списка Знак"/>
    <w:link w:val="ab"/>
    <w:uiPriority w:val="99"/>
    <w:locked/>
  </w:style>
  <w:style w:type="paragraph" w:styleId="ab">
    <w:name w:val="List Paragraph"/>
    <w:basedOn w:val="a"/>
    <w:link w:val="aa"/>
    <w:uiPriority w:val="99"/>
    <w:qFormat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Style15">
    <w:name w:val="Style15"/>
    <w:basedOn w:val="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bidi="zh-CN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FontStyle53">
    <w:name w:val="Font Style5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4">
    <w:name w:val="Font Style24"/>
    <w:qFormat/>
    <w:rPr>
      <w:rFonts w:ascii="Times New Roman" w:hAnsi="Times New Roman" w:cs="Times New Roman" w:hint="default"/>
      <w:sz w:val="22"/>
      <w:szCs w:val="22"/>
    </w:rPr>
  </w:style>
  <w:style w:type="character" w:customStyle="1" w:styleId="FontStyle16">
    <w:name w:val="Font Style16"/>
    <w:basedOn w:val="a0"/>
    <w:uiPriority w:val="99"/>
    <w:qFormat/>
    <w:rPr>
      <w:rFonts w:ascii="Times New Roman" w:hAnsi="Times New Roman" w:cs="Times New Roman" w:hint="default"/>
      <w:sz w:val="26"/>
      <w:szCs w:val="26"/>
    </w:rPr>
  </w:style>
  <w:style w:type="character" w:customStyle="1" w:styleId="ac">
    <w:name w:val="Основной текст_"/>
    <w:basedOn w:val="a0"/>
    <w:link w:val="1"/>
    <w:rPr>
      <w:rFonts w:ascii="Tahoma" w:eastAsia="Tahoma" w:hAnsi="Tahoma" w:cs="Tahoma"/>
    </w:rPr>
  </w:style>
  <w:style w:type="paragraph" w:customStyle="1" w:styleId="1">
    <w:name w:val="Основной текст1"/>
    <w:basedOn w:val="a"/>
    <w:link w:val="ac"/>
    <w:pPr>
      <w:widowControl w:val="0"/>
      <w:spacing w:after="40" w:line="302" w:lineRule="auto"/>
    </w:pPr>
    <w:rPr>
      <w:rFonts w:ascii="Tahoma" w:eastAsia="Tahoma" w:hAnsi="Tahoma" w:cs="Tahoma"/>
      <w:lang w:eastAsia="en-US"/>
    </w:rPr>
  </w:style>
  <w:style w:type="character" w:customStyle="1" w:styleId="ad">
    <w:name w:val="Сноска_"/>
    <w:basedOn w:val="a0"/>
    <w:link w:val="ae"/>
    <w:rPr>
      <w:rFonts w:ascii="Arial" w:eastAsia="Arial" w:hAnsi="Arial" w:cs="Arial"/>
      <w:sz w:val="18"/>
      <w:szCs w:val="18"/>
    </w:rPr>
  </w:style>
  <w:style w:type="paragraph" w:customStyle="1" w:styleId="ae">
    <w:name w:val="Сноска"/>
    <w:basedOn w:val="a"/>
    <w:link w:val="ad"/>
    <w:pPr>
      <w:widowControl w:val="0"/>
      <w:spacing w:after="0" w:line="250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Pr>
      <w:rFonts w:ascii="Calibri" w:eastAsia="Times New Roman" w:hAnsi="Calibri" w:cs="Times New Roman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6026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5158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10006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8968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6985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43F26-A9B6-4BC6-A92D-74F326AE7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21</Pages>
  <Words>4839</Words>
  <Characters>27585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Лелеко Виталий</dc:creator>
  <cp:lastModifiedBy>User</cp:lastModifiedBy>
  <cp:revision>9</cp:revision>
  <dcterms:created xsi:type="dcterms:W3CDTF">2023-08-25T19:46:00Z</dcterms:created>
  <dcterms:modified xsi:type="dcterms:W3CDTF">2024-06-13T07:11:00Z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0AF469D0002C400A8268FA437A716764</vt:lpwstr>
  </property>
</Properties>
</file>